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8" w:type="dxa"/>
        <w:jc w:val="center"/>
        <w:tblLayout w:type="fixed"/>
        <w:tblCellMar>
          <w:left w:w="0" w:type="dxa"/>
          <w:right w:w="0" w:type="dxa"/>
        </w:tblCellMar>
        <w:tblLook w:val="04A0" w:firstRow="1" w:lastRow="0" w:firstColumn="1" w:lastColumn="0" w:noHBand="0" w:noVBand="1"/>
      </w:tblPr>
      <w:tblGrid>
        <w:gridCol w:w="3452"/>
        <w:gridCol w:w="5896"/>
      </w:tblGrid>
      <w:tr w:rsidR="00B56FCD" w:rsidRPr="004F519D" w14:paraId="25A271E2" w14:textId="77777777" w:rsidTr="00FE5253">
        <w:trPr>
          <w:trHeight w:val="566"/>
          <w:jc w:val="center"/>
        </w:trPr>
        <w:tc>
          <w:tcPr>
            <w:tcW w:w="3452" w:type="dxa"/>
            <w:hideMark/>
          </w:tcPr>
          <w:p w14:paraId="1A6FF1D3" w14:textId="77777777" w:rsidR="00FE5253" w:rsidRDefault="00B56FCD" w:rsidP="00FE5253">
            <w:pPr>
              <w:pStyle w:val="TableParagraph"/>
              <w:spacing w:line="400" w:lineRule="exact"/>
              <w:ind w:left="0"/>
              <w:jc w:val="center"/>
              <w:rPr>
                <w:b/>
                <w:sz w:val="26"/>
                <w:szCs w:val="26"/>
              </w:rPr>
            </w:pPr>
            <w:r w:rsidRPr="004F519D">
              <w:rPr>
                <w:b/>
                <w:sz w:val="26"/>
                <w:szCs w:val="26"/>
              </w:rPr>
              <w:t>ỦY</w:t>
            </w:r>
            <w:r w:rsidRPr="004F519D">
              <w:rPr>
                <w:b/>
                <w:spacing w:val="-9"/>
                <w:sz w:val="26"/>
                <w:szCs w:val="26"/>
              </w:rPr>
              <w:t xml:space="preserve"> </w:t>
            </w:r>
            <w:r w:rsidRPr="004F519D">
              <w:rPr>
                <w:b/>
                <w:sz w:val="26"/>
                <w:szCs w:val="26"/>
              </w:rPr>
              <w:t>BAN</w:t>
            </w:r>
            <w:r w:rsidRPr="004F519D">
              <w:rPr>
                <w:b/>
                <w:spacing w:val="-6"/>
                <w:sz w:val="26"/>
                <w:szCs w:val="26"/>
              </w:rPr>
              <w:t xml:space="preserve"> </w:t>
            </w:r>
            <w:r w:rsidRPr="004F519D">
              <w:rPr>
                <w:b/>
                <w:sz w:val="26"/>
                <w:szCs w:val="26"/>
              </w:rPr>
              <w:t>NHÂN</w:t>
            </w:r>
            <w:r w:rsidRPr="004F519D">
              <w:rPr>
                <w:b/>
                <w:spacing w:val="-5"/>
                <w:sz w:val="26"/>
                <w:szCs w:val="26"/>
              </w:rPr>
              <w:t xml:space="preserve"> DÂN</w:t>
            </w:r>
            <w:r w:rsidR="00FE5253" w:rsidRPr="004F519D">
              <w:rPr>
                <w:b/>
                <w:sz w:val="26"/>
                <w:szCs w:val="26"/>
              </w:rPr>
              <w:t xml:space="preserve"> </w:t>
            </w:r>
          </w:p>
          <w:p w14:paraId="539CE01A" w14:textId="77777777" w:rsidR="00B56FCD" w:rsidRPr="004F519D" w:rsidRDefault="006B5934" w:rsidP="00FE5253">
            <w:pPr>
              <w:pStyle w:val="TableParagraph"/>
              <w:spacing w:line="400" w:lineRule="exact"/>
              <w:ind w:left="0"/>
              <w:jc w:val="center"/>
              <w:rPr>
                <w:b/>
                <w:sz w:val="26"/>
                <w:szCs w:val="26"/>
              </w:rPr>
            </w:pPr>
            <w:r>
              <w:rPr>
                <w:noProof/>
                <w:sz w:val="28"/>
                <w:szCs w:val="28"/>
              </w:rPr>
              <mc:AlternateContent>
                <mc:Choice Requires="wps">
                  <w:drawing>
                    <wp:anchor distT="0" distB="0" distL="114300" distR="114300" simplePos="0" relativeHeight="251659264" behindDoc="0" locked="0" layoutInCell="1" allowOverlap="1" wp14:anchorId="5672BD61" wp14:editId="0AD8287B">
                      <wp:simplePos x="0" y="0"/>
                      <wp:positionH relativeFrom="column">
                        <wp:posOffset>744855</wp:posOffset>
                      </wp:positionH>
                      <wp:positionV relativeFrom="paragraph">
                        <wp:posOffset>249301</wp:posOffset>
                      </wp:positionV>
                      <wp:extent cx="694690" cy="0"/>
                      <wp:effectExtent l="0" t="0" r="29210" b="19050"/>
                      <wp:wrapNone/>
                      <wp:docPr id="1" name="Straight Connector 1"/>
                      <wp:cNvGraphicFramePr/>
                      <a:graphic xmlns:a="http://schemas.openxmlformats.org/drawingml/2006/main">
                        <a:graphicData uri="http://schemas.microsoft.com/office/word/2010/wordprocessingShape">
                          <wps:wsp>
                            <wps:cNvCnPr/>
                            <wps:spPr>
                              <a:xfrm>
                                <a:off x="0" y="0"/>
                                <a:ext cx="694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BE54F5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65pt,19.65pt" to="113.3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" strokecolor="black [3200]" strokeweight=".5pt">
                      <v:stroke joinstyle="miter"/>
                    </v:line>
                  </w:pict>
                </mc:Fallback>
              </mc:AlternateContent>
            </w:r>
            <w:r w:rsidR="00FE5253" w:rsidRPr="004F519D">
              <w:rPr>
                <w:b/>
                <w:sz w:val="26"/>
                <w:szCs w:val="26"/>
              </w:rPr>
              <w:t>TỈNH</w:t>
            </w:r>
            <w:r w:rsidR="00FE5253" w:rsidRPr="004F519D">
              <w:rPr>
                <w:b/>
                <w:spacing w:val="-9"/>
                <w:sz w:val="26"/>
                <w:szCs w:val="26"/>
              </w:rPr>
              <w:t xml:space="preserve"> </w:t>
            </w:r>
            <w:r w:rsidR="00FE5253" w:rsidRPr="004F519D">
              <w:rPr>
                <w:b/>
                <w:sz w:val="26"/>
                <w:szCs w:val="26"/>
              </w:rPr>
              <w:t>NINH</w:t>
            </w:r>
            <w:r w:rsidR="00FE5253" w:rsidRPr="004F519D">
              <w:rPr>
                <w:b/>
                <w:spacing w:val="-8"/>
                <w:sz w:val="26"/>
                <w:szCs w:val="26"/>
              </w:rPr>
              <w:t xml:space="preserve"> </w:t>
            </w:r>
            <w:r w:rsidR="00FE5253" w:rsidRPr="004F519D">
              <w:rPr>
                <w:b/>
                <w:spacing w:val="-4"/>
                <w:sz w:val="26"/>
                <w:szCs w:val="26"/>
              </w:rPr>
              <w:t>BÌNH</w:t>
            </w:r>
          </w:p>
        </w:tc>
        <w:tc>
          <w:tcPr>
            <w:tcW w:w="5896" w:type="dxa"/>
            <w:hideMark/>
          </w:tcPr>
          <w:p w14:paraId="444E24FB" w14:textId="77777777" w:rsidR="00B56FCD" w:rsidRDefault="00B56FCD" w:rsidP="00FE5253">
            <w:pPr>
              <w:pStyle w:val="TableParagraph"/>
              <w:spacing w:line="400" w:lineRule="exact"/>
              <w:ind w:left="0"/>
              <w:jc w:val="center"/>
              <w:rPr>
                <w:b/>
                <w:spacing w:val="-5"/>
                <w:sz w:val="26"/>
                <w:szCs w:val="26"/>
              </w:rPr>
            </w:pPr>
            <w:r w:rsidRPr="004F519D">
              <w:rPr>
                <w:b/>
                <w:sz w:val="26"/>
                <w:szCs w:val="26"/>
              </w:rPr>
              <w:t>CỘNG</w:t>
            </w:r>
            <w:r w:rsidRPr="004F519D">
              <w:rPr>
                <w:b/>
                <w:spacing w:val="-8"/>
                <w:sz w:val="26"/>
                <w:szCs w:val="26"/>
              </w:rPr>
              <w:t xml:space="preserve"> </w:t>
            </w:r>
            <w:r w:rsidRPr="004F519D">
              <w:rPr>
                <w:b/>
                <w:sz w:val="26"/>
                <w:szCs w:val="26"/>
              </w:rPr>
              <w:t>HÒA</w:t>
            </w:r>
            <w:r w:rsidRPr="004F519D">
              <w:rPr>
                <w:b/>
                <w:spacing w:val="-7"/>
                <w:sz w:val="26"/>
                <w:szCs w:val="26"/>
              </w:rPr>
              <w:t xml:space="preserve"> </w:t>
            </w:r>
            <w:r w:rsidRPr="004F519D">
              <w:rPr>
                <w:b/>
                <w:sz w:val="26"/>
                <w:szCs w:val="26"/>
              </w:rPr>
              <w:t>XÃ</w:t>
            </w:r>
            <w:r w:rsidRPr="004F519D">
              <w:rPr>
                <w:b/>
                <w:spacing w:val="-5"/>
                <w:sz w:val="26"/>
                <w:szCs w:val="26"/>
              </w:rPr>
              <w:t xml:space="preserve"> </w:t>
            </w:r>
            <w:r w:rsidRPr="004F519D">
              <w:rPr>
                <w:b/>
                <w:sz w:val="26"/>
                <w:szCs w:val="26"/>
              </w:rPr>
              <w:t>HỘI</w:t>
            </w:r>
            <w:r w:rsidRPr="004F519D">
              <w:rPr>
                <w:b/>
                <w:spacing w:val="-6"/>
                <w:sz w:val="26"/>
                <w:szCs w:val="26"/>
              </w:rPr>
              <w:t xml:space="preserve"> </w:t>
            </w:r>
            <w:r w:rsidRPr="004F519D">
              <w:rPr>
                <w:b/>
                <w:sz w:val="26"/>
                <w:szCs w:val="26"/>
              </w:rPr>
              <w:t>CHỦ</w:t>
            </w:r>
            <w:r w:rsidRPr="004F519D">
              <w:rPr>
                <w:b/>
                <w:spacing w:val="-7"/>
                <w:sz w:val="26"/>
                <w:szCs w:val="26"/>
              </w:rPr>
              <w:t xml:space="preserve"> </w:t>
            </w:r>
            <w:r w:rsidRPr="004F519D">
              <w:rPr>
                <w:b/>
                <w:sz w:val="26"/>
                <w:szCs w:val="26"/>
              </w:rPr>
              <w:t>NGHĨA</w:t>
            </w:r>
            <w:r w:rsidRPr="004F519D">
              <w:rPr>
                <w:b/>
                <w:spacing w:val="-7"/>
                <w:sz w:val="26"/>
                <w:szCs w:val="26"/>
              </w:rPr>
              <w:t xml:space="preserve"> </w:t>
            </w:r>
            <w:r w:rsidRPr="004F519D">
              <w:rPr>
                <w:b/>
                <w:sz w:val="26"/>
                <w:szCs w:val="26"/>
              </w:rPr>
              <w:t>VIỆT</w:t>
            </w:r>
            <w:r w:rsidRPr="004F519D">
              <w:rPr>
                <w:b/>
                <w:spacing w:val="-6"/>
                <w:sz w:val="26"/>
                <w:szCs w:val="26"/>
              </w:rPr>
              <w:t xml:space="preserve"> </w:t>
            </w:r>
            <w:r w:rsidRPr="004F519D">
              <w:rPr>
                <w:b/>
                <w:spacing w:val="-5"/>
                <w:sz w:val="26"/>
                <w:szCs w:val="26"/>
              </w:rPr>
              <w:t>NAM</w:t>
            </w:r>
          </w:p>
          <w:p w14:paraId="04ED7B5E" w14:textId="77777777" w:rsidR="00FE5253" w:rsidRPr="004F519D" w:rsidRDefault="00FE5253" w:rsidP="00894EF8">
            <w:pPr>
              <w:pStyle w:val="TableParagraph"/>
              <w:spacing w:line="400" w:lineRule="exact"/>
              <w:ind w:left="0"/>
              <w:jc w:val="center"/>
              <w:rPr>
                <w:b/>
                <w:sz w:val="26"/>
                <w:szCs w:val="26"/>
              </w:rPr>
            </w:pPr>
            <w:r w:rsidRPr="004F519D">
              <w:rPr>
                <w:b/>
                <w:sz w:val="28"/>
                <w:szCs w:val="28"/>
              </w:rPr>
              <w:t>Độc</w:t>
            </w:r>
            <w:r w:rsidRPr="004F519D">
              <w:rPr>
                <w:b/>
                <w:spacing w:val="-4"/>
                <w:sz w:val="28"/>
                <w:szCs w:val="28"/>
              </w:rPr>
              <w:t xml:space="preserve"> </w:t>
            </w:r>
            <w:r w:rsidRPr="004F519D">
              <w:rPr>
                <w:b/>
                <w:sz w:val="28"/>
                <w:szCs w:val="28"/>
              </w:rPr>
              <w:t>lập</w:t>
            </w:r>
            <w:r w:rsidRPr="004F519D">
              <w:rPr>
                <w:b/>
                <w:spacing w:val="-2"/>
                <w:sz w:val="28"/>
                <w:szCs w:val="28"/>
              </w:rPr>
              <w:t xml:space="preserve"> </w:t>
            </w:r>
            <w:r w:rsidR="00894EF8">
              <w:rPr>
                <w:b/>
                <w:spacing w:val="-2"/>
                <w:sz w:val="28"/>
                <w:szCs w:val="28"/>
              </w:rPr>
              <w:t>-</w:t>
            </w:r>
            <w:r w:rsidRPr="004F519D">
              <w:rPr>
                <w:b/>
                <w:spacing w:val="-2"/>
                <w:sz w:val="28"/>
                <w:szCs w:val="28"/>
              </w:rPr>
              <w:t xml:space="preserve"> </w:t>
            </w:r>
            <w:r w:rsidRPr="004F519D">
              <w:rPr>
                <w:b/>
                <w:sz w:val="28"/>
                <w:szCs w:val="28"/>
              </w:rPr>
              <w:t>Tự</w:t>
            </w:r>
            <w:r w:rsidRPr="004F519D">
              <w:rPr>
                <w:b/>
                <w:spacing w:val="-2"/>
                <w:sz w:val="28"/>
                <w:szCs w:val="28"/>
              </w:rPr>
              <w:t xml:space="preserve"> </w:t>
            </w:r>
            <w:r w:rsidRPr="004F519D">
              <w:rPr>
                <w:b/>
                <w:sz w:val="28"/>
                <w:szCs w:val="28"/>
              </w:rPr>
              <w:t>do</w:t>
            </w:r>
            <w:r w:rsidRPr="004F519D">
              <w:rPr>
                <w:b/>
                <w:spacing w:val="-1"/>
                <w:sz w:val="28"/>
                <w:szCs w:val="28"/>
              </w:rPr>
              <w:t xml:space="preserve"> </w:t>
            </w:r>
            <w:r w:rsidR="00894EF8">
              <w:rPr>
                <w:b/>
                <w:spacing w:val="-1"/>
                <w:sz w:val="28"/>
                <w:szCs w:val="28"/>
              </w:rPr>
              <w:t>-</w:t>
            </w:r>
            <w:r w:rsidRPr="004F519D">
              <w:rPr>
                <w:b/>
                <w:spacing w:val="-2"/>
                <w:sz w:val="28"/>
                <w:szCs w:val="28"/>
              </w:rPr>
              <w:t xml:space="preserve"> </w:t>
            </w:r>
            <w:r w:rsidRPr="004F519D">
              <w:rPr>
                <w:b/>
                <w:sz w:val="28"/>
                <w:szCs w:val="28"/>
              </w:rPr>
              <w:t>Hạnh</w:t>
            </w:r>
            <w:r w:rsidRPr="004F519D">
              <w:rPr>
                <w:b/>
                <w:spacing w:val="-2"/>
                <w:sz w:val="28"/>
                <w:szCs w:val="28"/>
              </w:rPr>
              <w:t xml:space="preserve"> </w:t>
            </w:r>
            <w:r w:rsidRPr="004F519D">
              <w:rPr>
                <w:b/>
                <w:spacing w:val="-4"/>
                <w:sz w:val="28"/>
                <w:szCs w:val="28"/>
              </w:rPr>
              <w:t>phúc</w:t>
            </w:r>
          </w:p>
        </w:tc>
      </w:tr>
    </w:tbl>
    <w:p w14:paraId="63F7AF6F" w14:textId="77777777" w:rsidR="00701C95" w:rsidRPr="004F519D" w:rsidRDefault="006B5934" w:rsidP="00701C95">
      <w:pPr>
        <w:spacing w:line="400" w:lineRule="exact"/>
        <w:rPr>
          <w:rFonts w:ascii="Times New Roman" w:hAnsi="Times New Roman" w:cs="Times New Roman"/>
          <w:sz w:val="28"/>
          <w:szCs w:val="28"/>
        </w:rPr>
      </w:pPr>
      <w:r>
        <w:rPr>
          <w:rFonts w:ascii="Times New Roman" w:hAnsi="Times New Roman" w:cs="Times New Roman"/>
          <w:noProof/>
          <w:sz w:val="28"/>
          <w:szCs w:val="28"/>
          <w:lang w:eastAsia="en-US"/>
        </w:rPr>
        <mc:AlternateContent>
          <mc:Choice Requires="wps">
            <w:drawing>
              <wp:anchor distT="0" distB="0" distL="114300" distR="114300" simplePos="0" relativeHeight="251662336" behindDoc="0" locked="0" layoutInCell="1" allowOverlap="1" wp14:anchorId="21959BED" wp14:editId="038B9124">
                <wp:simplePos x="0" y="0"/>
                <wp:positionH relativeFrom="column">
                  <wp:posOffset>573151</wp:posOffset>
                </wp:positionH>
                <wp:positionV relativeFrom="paragraph">
                  <wp:posOffset>89408</wp:posOffset>
                </wp:positionV>
                <wp:extent cx="875665" cy="283210"/>
                <wp:effectExtent l="10795" t="6985" r="8890"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283210"/>
                        </a:xfrm>
                        <a:prstGeom prst="rect">
                          <a:avLst/>
                        </a:prstGeom>
                        <a:solidFill>
                          <a:srgbClr val="FFFFFF"/>
                        </a:solidFill>
                        <a:ln w="9525">
                          <a:solidFill>
                            <a:srgbClr val="000000"/>
                          </a:solidFill>
                          <a:miter lim="800000"/>
                          <a:headEnd/>
                          <a:tailEnd/>
                        </a:ln>
                      </wps:spPr>
                      <wps:txbx>
                        <w:txbxContent>
                          <w:p w14:paraId="479858E7" w14:textId="77777777" w:rsidR="006B5934" w:rsidRPr="002C6F2A" w:rsidRDefault="006B5934" w:rsidP="006B5934">
                            <w:pPr>
                              <w:rPr>
                                <w:rFonts w:ascii="Times New Roman" w:hAnsi="Times New Roman"/>
                                <w:b/>
                              </w:rPr>
                            </w:pPr>
                            <w:r w:rsidRPr="002C6F2A">
                              <w:rPr>
                                <w:rFonts w:ascii="Times New Roman" w:hAnsi="Times New Roman"/>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1959BED" id="_x0000_t202" coordsize="21600,21600" o:spt="202" path="m,l,21600r21600,l21600,xe">
                <v:stroke joinstyle="miter"/>
                <v:path gradientshapeok="t" o:connecttype="rect"/>
              </v:shapetype>
              <v:shape id="Text Box 4" o:spid="_x0000_s1026" type="#_x0000_t202" style="position:absolute;margin-left:45.15pt;margin-top:7.05pt;width:68.95pt;height:2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">
                <v:textbox>
                  <w:txbxContent>
                    <w:p w14:paraId="479858E7" w14:textId="77777777" w:rsidR="006B5934" w:rsidRPr="002C6F2A" w:rsidRDefault="006B5934" w:rsidP="006B5934">
                      <w:pPr>
                        <w:rPr>
                          <w:rFonts w:ascii="Times New Roman" w:hAnsi="Times New Roman"/>
                          <w:b/>
                        </w:rPr>
                      </w:pPr>
                      <w:r w:rsidRPr="002C6F2A">
                        <w:rPr>
                          <w:rFonts w:ascii="Times New Roman" w:hAnsi="Times New Roman"/>
                          <w:b/>
                        </w:rPr>
                        <w:t>DỰ THẢO</w:t>
                      </w:r>
                    </w:p>
                  </w:txbxContent>
                </v:textbox>
              </v:shape>
            </w:pict>
          </mc:Fallback>
        </mc:AlternateContent>
      </w:r>
      <w:r w:rsidR="009A34CB">
        <w:rPr>
          <w:rFonts w:ascii="Times New Roman" w:hAnsi="Times New Roman" w:cs="Times New Roman"/>
          <w:noProof/>
          <w:sz w:val="28"/>
          <w:szCs w:val="28"/>
          <w:lang w:eastAsia="en-US"/>
        </w:rPr>
        <mc:AlternateContent>
          <mc:Choice Requires="wps">
            <w:drawing>
              <wp:anchor distT="0" distB="0" distL="114300" distR="114300" simplePos="0" relativeHeight="251661312" behindDoc="0" locked="0" layoutInCell="1" allowOverlap="1" wp14:anchorId="1C4BD4D7" wp14:editId="24310FE1">
                <wp:simplePos x="0" y="0"/>
                <wp:positionH relativeFrom="column">
                  <wp:posOffset>3012186</wp:posOffset>
                </wp:positionH>
                <wp:positionV relativeFrom="paragraph">
                  <wp:posOffset>15240</wp:posOffset>
                </wp:positionV>
                <wp:extent cx="1883664" cy="0"/>
                <wp:effectExtent l="0" t="0" r="21590" b="19050"/>
                <wp:wrapNone/>
                <wp:docPr id="3" name="Straight Connector 3"/>
                <wp:cNvGraphicFramePr/>
                <a:graphic xmlns:a="http://schemas.openxmlformats.org/drawingml/2006/main">
                  <a:graphicData uri="http://schemas.microsoft.com/office/word/2010/wordprocessingShape">
                    <wps:wsp>
                      <wps:cNvCnPr/>
                      <wps:spPr>
                        <a:xfrm>
                          <a:off x="0" y="0"/>
                          <a:ext cx="18836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000F484"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7.2pt,1.2pt" to="38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" strokecolor="black [3200]" strokeweight=".5pt">
                <v:stroke joinstyle="miter"/>
              </v:line>
            </w:pict>
          </mc:Fallback>
        </mc:AlternateContent>
      </w:r>
    </w:p>
    <w:p w14:paraId="30122857" w14:textId="77777777" w:rsidR="006B5934" w:rsidRDefault="006B5934" w:rsidP="006B5934">
      <w:pPr>
        <w:tabs>
          <w:tab w:val="left" w:pos="6804"/>
        </w:tabs>
        <w:spacing w:line="320" w:lineRule="exact"/>
        <w:ind w:left="1338" w:hanging="771"/>
        <w:jc w:val="center"/>
        <w:rPr>
          <w:rFonts w:ascii="Times New Roman" w:hAnsi="Times New Roman" w:cs="Times New Roman"/>
          <w:b/>
          <w:sz w:val="32"/>
          <w:szCs w:val="28"/>
        </w:rPr>
      </w:pPr>
    </w:p>
    <w:p w14:paraId="43A2647A" w14:textId="77777777" w:rsidR="00B56FCD" w:rsidRPr="009A34CB" w:rsidRDefault="00B56FCD" w:rsidP="009A34CB">
      <w:pPr>
        <w:tabs>
          <w:tab w:val="left" w:pos="6804"/>
        </w:tabs>
        <w:spacing w:before="240" w:line="400" w:lineRule="exact"/>
        <w:ind w:left="1338" w:hanging="771"/>
        <w:jc w:val="center"/>
        <w:rPr>
          <w:rFonts w:ascii="Times New Roman" w:hAnsi="Times New Roman" w:cs="Times New Roman"/>
          <w:b/>
          <w:sz w:val="32"/>
          <w:szCs w:val="28"/>
          <w:lang w:eastAsia="en-US"/>
        </w:rPr>
      </w:pPr>
      <w:r w:rsidRPr="009A34CB">
        <w:rPr>
          <w:rFonts w:ascii="Times New Roman" w:hAnsi="Times New Roman" w:cs="Times New Roman"/>
          <w:b/>
          <w:sz w:val="32"/>
          <w:szCs w:val="28"/>
        </w:rPr>
        <w:t>QUY</w:t>
      </w:r>
      <w:r w:rsidRPr="009A34CB">
        <w:rPr>
          <w:rFonts w:ascii="Times New Roman" w:hAnsi="Times New Roman" w:cs="Times New Roman"/>
          <w:b/>
          <w:spacing w:val="-5"/>
          <w:sz w:val="32"/>
          <w:szCs w:val="28"/>
        </w:rPr>
        <w:t xml:space="preserve"> CHẾ</w:t>
      </w:r>
    </w:p>
    <w:p w14:paraId="47F5721D" w14:textId="77777777" w:rsidR="009E166F" w:rsidRDefault="009E166F" w:rsidP="009E166F">
      <w:pPr>
        <w:spacing w:line="400" w:lineRule="exact"/>
        <w:ind w:left="2419" w:right="726" w:hanging="1261"/>
        <w:jc w:val="center"/>
        <w:rPr>
          <w:rFonts w:ascii="Times New Roman" w:hAnsi="Times New Roman" w:cs="Times New Roman"/>
          <w:b/>
          <w:sz w:val="28"/>
          <w:szCs w:val="28"/>
        </w:rPr>
      </w:pPr>
      <w:r>
        <w:rPr>
          <w:rFonts w:ascii="Times New Roman" w:hAnsi="Times New Roman" w:cs="Times New Roman"/>
          <w:b/>
          <w:sz w:val="28"/>
          <w:szCs w:val="28"/>
        </w:rPr>
        <w:t>Phối</w:t>
      </w:r>
      <w:r>
        <w:rPr>
          <w:rFonts w:ascii="Times New Roman" w:hAnsi="Times New Roman" w:cs="Times New Roman"/>
          <w:b/>
          <w:spacing w:val="-3"/>
          <w:sz w:val="28"/>
          <w:szCs w:val="28"/>
        </w:rPr>
        <w:t xml:space="preserve"> </w:t>
      </w:r>
      <w:r>
        <w:rPr>
          <w:rFonts w:ascii="Times New Roman" w:hAnsi="Times New Roman" w:cs="Times New Roman"/>
          <w:b/>
          <w:sz w:val="28"/>
          <w:szCs w:val="28"/>
        </w:rPr>
        <w:t>hợp</w:t>
      </w:r>
      <w:r>
        <w:rPr>
          <w:rFonts w:ascii="Times New Roman" w:hAnsi="Times New Roman" w:cs="Times New Roman"/>
          <w:b/>
          <w:spacing w:val="-4"/>
          <w:sz w:val="28"/>
          <w:szCs w:val="28"/>
        </w:rPr>
        <w:t xml:space="preserve"> </w:t>
      </w:r>
      <w:r>
        <w:rPr>
          <w:rFonts w:ascii="Times New Roman" w:hAnsi="Times New Roman" w:cs="Times New Roman"/>
          <w:b/>
          <w:sz w:val="28"/>
          <w:szCs w:val="28"/>
        </w:rPr>
        <w:t>quản</w:t>
      </w:r>
      <w:r>
        <w:rPr>
          <w:rFonts w:ascii="Times New Roman" w:hAnsi="Times New Roman" w:cs="Times New Roman"/>
          <w:b/>
          <w:spacing w:val="-4"/>
          <w:sz w:val="28"/>
          <w:szCs w:val="28"/>
        </w:rPr>
        <w:t xml:space="preserve"> </w:t>
      </w:r>
      <w:r>
        <w:rPr>
          <w:rFonts w:ascii="Times New Roman" w:hAnsi="Times New Roman" w:cs="Times New Roman"/>
          <w:b/>
          <w:sz w:val="28"/>
          <w:szCs w:val="28"/>
        </w:rPr>
        <w:t>lý</w:t>
      </w:r>
      <w:r>
        <w:rPr>
          <w:rFonts w:ascii="Times New Roman" w:hAnsi="Times New Roman" w:cs="Times New Roman"/>
          <w:b/>
          <w:spacing w:val="-3"/>
          <w:sz w:val="28"/>
          <w:szCs w:val="28"/>
        </w:rPr>
        <w:t xml:space="preserve"> </w:t>
      </w:r>
      <w:r>
        <w:rPr>
          <w:rFonts w:ascii="Times New Roman" w:hAnsi="Times New Roman" w:cs="Times New Roman"/>
          <w:b/>
          <w:sz w:val="28"/>
          <w:szCs w:val="28"/>
        </w:rPr>
        <w:t>người</w:t>
      </w:r>
      <w:r>
        <w:rPr>
          <w:rFonts w:ascii="Times New Roman" w:hAnsi="Times New Roman" w:cs="Times New Roman"/>
          <w:b/>
          <w:spacing w:val="-3"/>
          <w:sz w:val="28"/>
          <w:szCs w:val="28"/>
        </w:rPr>
        <w:t xml:space="preserve"> </w:t>
      </w:r>
      <w:r>
        <w:rPr>
          <w:rFonts w:ascii="Times New Roman" w:hAnsi="Times New Roman" w:cs="Times New Roman"/>
          <w:b/>
          <w:sz w:val="28"/>
          <w:szCs w:val="28"/>
        </w:rPr>
        <w:t xml:space="preserve">lao động nước ngoài </w:t>
      </w:r>
    </w:p>
    <w:p w14:paraId="2E279B8D" w14:textId="77777777" w:rsidR="009E166F" w:rsidRDefault="009E166F" w:rsidP="009E166F">
      <w:pPr>
        <w:spacing w:line="400" w:lineRule="exact"/>
        <w:ind w:left="2419" w:right="726" w:hanging="1261"/>
        <w:jc w:val="center"/>
        <w:rPr>
          <w:rFonts w:ascii="Times New Roman" w:hAnsi="Times New Roman" w:cs="Times New Roman"/>
          <w:b/>
          <w:sz w:val="28"/>
          <w:szCs w:val="28"/>
        </w:rPr>
      </w:pPr>
      <w:r>
        <w:rPr>
          <w:rFonts w:ascii="Times New Roman" w:hAnsi="Times New Roman" w:cs="Times New Roman"/>
          <w:b/>
          <w:sz w:val="28"/>
          <w:szCs w:val="28"/>
        </w:rPr>
        <w:t>làm việc trên địa bàn tỉnh Ninh Bình</w:t>
      </w:r>
    </w:p>
    <w:p w14:paraId="408741F8" w14:textId="77777777" w:rsidR="000D6001" w:rsidRDefault="000011F8" w:rsidP="00065A14">
      <w:pPr>
        <w:spacing w:line="400" w:lineRule="exact"/>
        <w:jc w:val="center"/>
        <w:rPr>
          <w:rFonts w:ascii="Times New Roman" w:hAnsi="Times New Roman" w:cs="Times New Roman"/>
          <w:i/>
          <w:spacing w:val="-5"/>
          <w:sz w:val="28"/>
          <w:szCs w:val="28"/>
        </w:rPr>
      </w:pPr>
      <w:r>
        <w:rPr>
          <w:rFonts w:ascii="Times New Roman" w:hAnsi="Times New Roman" w:cs="Times New Roman"/>
          <w:i/>
          <w:noProof/>
          <w:sz w:val="28"/>
          <w:szCs w:val="28"/>
          <w:lang w:eastAsia="en-US"/>
        </w:rPr>
        <mc:AlternateContent>
          <mc:Choice Requires="wps">
            <w:drawing>
              <wp:anchor distT="0" distB="0" distL="114300" distR="114300" simplePos="0" relativeHeight="251660288" behindDoc="0" locked="0" layoutInCell="1" allowOverlap="1" wp14:anchorId="093AE111" wp14:editId="32D8F0BD">
                <wp:simplePos x="0" y="0"/>
                <wp:positionH relativeFrom="column">
                  <wp:posOffset>1973580</wp:posOffset>
                </wp:positionH>
                <wp:positionV relativeFrom="paragraph">
                  <wp:posOffset>13970</wp:posOffset>
                </wp:positionV>
                <wp:extent cx="2020570" cy="0"/>
                <wp:effectExtent l="0" t="0" r="36830" b="19050"/>
                <wp:wrapNone/>
                <wp:docPr id="2" name="Straight Connector 2"/>
                <wp:cNvGraphicFramePr/>
                <a:graphic xmlns:a="http://schemas.openxmlformats.org/drawingml/2006/main">
                  <a:graphicData uri="http://schemas.microsoft.com/office/word/2010/wordprocessingShape">
                    <wps:wsp>
                      <wps:cNvCnPr/>
                      <wps:spPr>
                        <a:xfrm>
                          <a:off x="0" y="0"/>
                          <a:ext cx="2020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0FAFCD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5.4pt,1.1pt" to="3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" strokecolor="black [3200]" strokeweight=".5pt">
                <v:stroke joinstyle="miter"/>
              </v:line>
            </w:pict>
          </mc:Fallback>
        </mc:AlternateContent>
      </w:r>
      <w:r w:rsidR="00B56FCD" w:rsidRPr="004F519D">
        <w:rPr>
          <w:rFonts w:ascii="Times New Roman" w:hAnsi="Times New Roman" w:cs="Times New Roman"/>
          <w:i/>
          <w:sz w:val="28"/>
          <w:szCs w:val="28"/>
        </w:rPr>
        <w:t>(Kèm theo Quyết định số</w:t>
      </w:r>
      <w:r w:rsidR="00FE5253">
        <w:rPr>
          <w:rFonts w:ascii="Times New Roman" w:hAnsi="Times New Roman" w:cs="Times New Roman"/>
          <w:i/>
          <w:sz w:val="28"/>
          <w:szCs w:val="28"/>
        </w:rPr>
        <w:t xml:space="preserve"> </w:t>
      </w:r>
      <w:r w:rsidR="009E166F">
        <w:rPr>
          <w:rFonts w:ascii="Times New Roman" w:hAnsi="Times New Roman" w:cs="Times New Roman"/>
          <w:i/>
          <w:sz w:val="28"/>
          <w:szCs w:val="28"/>
        </w:rPr>
        <w:t xml:space="preserve">        </w:t>
      </w:r>
      <w:r w:rsidR="00B56FCD" w:rsidRPr="004F519D">
        <w:rPr>
          <w:rFonts w:ascii="Times New Roman" w:hAnsi="Times New Roman" w:cs="Times New Roman"/>
          <w:i/>
          <w:spacing w:val="-2"/>
          <w:sz w:val="28"/>
          <w:szCs w:val="28"/>
        </w:rPr>
        <w:t>/2025/QĐ-UBND</w:t>
      </w:r>
      <w:r w:rsidR="000D6001">
        <w:rPr>
          <w:rFonts w:ascii="Times New Roman" w:hAnsi="Times New Roman" w:cs="Times New Roman"/>
          <w:i/>
          <w:spacing w:val="-2"/>
          <w:sz w:val="28"/>
          <w:szCs w:val="28"/>
        </w:rPr>
        <w:t xml:space="preserve"> </w:t>
      </w:r>
      <w:r w:rsidR="00B56FCD" w:rsidRPr="004F519D">
        <w:rPr>
          <w:rFonts w:ascii="Times New Roman" w:hAnsi="Times New Roman" w:cs="Times New Roman"/>
          <w:i/>
          <w:spacing w:val="-4"/>
          <w:sz w:val="28"/>
          <w:szCs w:val="28"/>
        </w:rPr>
        <w:t>ngày</w:t>
      </w:r>
      <w:r w:rsidR="00B56FCD" w:rsidRPr="004F519D">
        <w:rPr>
          <w:rFonts w:ascii="Times New Roman" w:hAnsi="Times New Roman" w:cs="Times New Roman"/>
          <w:i/>
          <w:sz w:val="28"/>
          <w:szCs w:val="28"/>
        </w:rPr>
        <w:tab/>
      </w:r>
      <w:r w:rsidR="00B56FCD" w:rsidRPr="004F519D">
        <w:rPr>
          <w:rFonts w:ascii="Times New Roman" w:hAnsi="Times New Roman" w:cs="Times New Roman"/>
          <w:i/>
          <w:spacing w:val="-2"/>
          <w:sz w:val="28"/>
          <w:szCs w:val="28"/>
        </w:rPr>
        <w:t>tháng</w:t>
      </w:r>
      <w:r w:rsidR="00FE5253">
        <w:rPr>
          <w:rFonts w:ascii="Times New Roman" w:hAnsi="Times New Roman" w:cs="Times New Roman"/>
          <w:i/>
          <w:spacing w:val="-2"/>
          <w:sz w:val="28"/>
          <w:szCs w:val="28"/>
        </w:rPr>
        <w:t xml:space="preserve">      </w:t>
      </w:r>
      <w:r w:rsidR="00B56FCD" w:rsidRPr="004F519D">
        <w:rPr>
          <w:rFonts w:ascii="Times New Roman" w:hAnsi="Times New Roman" w:cs="Times New Roman"/>
          <w:i/>
          <w:sz w:val="28"/>
          <w:szCs w:val="28"/>
        </w:rPr>
        <w:t>năm</w:t>
      </w:r>
      <w:r w:rsidR="00B56FCD" w:rsidRPr="004F519D">
        <w:rPr>
          <w:rFonts w:ascii="Times New Roman" w:hAnsi="Times New Roman" w:cs="Times New Roman"/>
          <w:i/>
          <w:spacing w:val="-7"/>
          <w:sz w:val="28"/>
          <w:szCs w:val="28"/>
        </w:rPr>
        <w:t xml:space="preserve"> </w:t>
      </w:r>
      <w:r w:rsidR="00B56FCD" w:rsidRPr="004F519D">
        <w:rPr>
          <w:rFonts w:ascii="Times New Roman" w:hAnsi="Times New Roman" w:cs="Times New Roman"/>
          <w:i/>
          <w:sz w:val="28"/>
          <w:szCs w:val="28"/>
        </w:rPr>
        <w:t>2025</w:t>
      </w:r>
      <w:r w:rsidR="00B56FCD" w:rsidRPr="004F519D">
        <w:rPr>
          <w:rFonts w:ascii="Times New Roman" w:hAnsi="Times New Roman" w:cs="Times New Roman"/>
          <w:i/>
          <w:spacing w:val="-5"/>
          <w:sz w:val="28"/>
          <w:szCs w:val="28"/>
        </w:rPr>
        <w:t xml:space="preserve"> </w:t>
      </w:r>
    </w:p>
    <w:p w14:paraId="1FFAA774" w14:textId="77777777" w:rsidR="00B56FCD" w:rsidRPr="004F519D" w:rsidRDefault="00B56FCD" w:rsidP="00701C95">
      <w:pPr>
        <w:spacing w:line="400" w:lineRule="exact"/>
        <w:jc w:val="center"/>
        <w:rPr>
          <w:rFonts w:ascii="Times New Roman" w:hAnsi="Times New Roman" w:cs="Times New Roman"/>
          <w:lang w:eastAsia="en-US"/>
        </w:rPr>
      </w:pPr>
      <w:r w:rsidRPr="004F519D">
        <w:rPr>
          <w:rFonts w:ascii="Times New Roman" w:hAnsi="Times New Roman" w:cs="Times New Roman"/>
          <w:i/>
          <w:sz w:val="28"/>
          <w:szCs w:val="28"/>
        </w:rPr>
        <w:t>của</w:t>
      </w:r>
      <w:r w:rsidRPr="004F519D">
        <w:rPr>
          <w:rFonts w:ascii="Times New Roman" w:hAnsi="Times New Roman" w:cs="Times New Roman"/>
          <w:i/>
          <w:spacing w:val="-3"/>
          <w:sz w:val="28"/>
          <w:szCs w:val="28"/>
        </w:rPr>
        <w:t xml:space="preserve"> </w:t>
      </w:r>
      <w:r w:rsidRPr="004F519D">
        <w:rPr>
          <w:rFonts w:ascii="Times New Roman" w:hAnsi="Times New Roman" w:cs="Times New Roman"/>
          <w:i/>
          <w:sz w:val="28"/>
          <w:szCs w:val="28"/>
        </w:rPr>
        <w:t>Ủy</w:t>
      </w:r>
      <w:r w:rsidRPr="004F519D">
        <w:rPr>
          <w:rFonts w:ascii="Times New Roman" w:hAnsi="Times New Roman" w:cs="Times New Roman"/>
          <w:i/>
          <w:spacing w:val="-3"/>
          <w:sz w:val="28"/>
          <w:szCs w:val="28"/>
        </w:rPr>
        <w:t xml:space="preserve"> </w:t>
      </w:r>
      <w:r w:rsidRPr="004F519D">
        <w:rPr>
          <w:rFonts w:ascii="Times New Roman" w:hAnsi="Times New Roman" w:cs="Times New Roman"/>
          <w:i/>
          <w:sz w:val="28"/>
          <w:szCs w:val="28"/>
        </w:rPr>
        <w:t>ban</w:t>
      </w:r>
      <w:r w:rsidRPr="004F519D">
        <w:rPr>
          <w:rFonts w:ascii="Times New Roman" w:hAnsi="Times New Roman" w:cs="Times New Roman"/>
          <w:i/>
          <w:spacing w:val="-6"/>
          <w:sz w:val="28"/>
          <w:szCs w:val="28"/>
        </w:rPr>
        <w:t xml:space="preserve"> </w:t>
      </w:r>
      <w:r w:rsidRPr="004F519D">
        <w:rPr>
          <w:rFonts w:ascii="Times New Roman" w:hAnsi="Times New Roman" w:cs="Times New Roman"/>
          <w:i/>
          <w:sz w:val="28"/>
          <w:szCs w:val="28"/>
        </w:rPr>
        <w:t>nhân</w:t>
      </w:r>
      <w:r w:rsidRPr="004F519D">
        <w:rPr>
          <w:rFonts w:ascii="Times New Roman" w:hAnsi="Times New Roman" w:cs="Times New Roman"/>
          <w:i/>
          <w:spacing w:val="-6"/>
          <w:sz w:val="28"/>
          <w:szCs w:val="28"/>
        </w:rPr>
        <w:t xml:space="preserve"> </w:t>
      </w:r>
      <w:r w:rsidRPr="004F519D">
        <w:rPr>
          <w:rFonts w:ascii="Times New Roman" w:hAnsi="Times New Roman" w:cs="Times New Roman"/>
          <w:i/>
          <w:sz w:val="28"/>
          <w:szCs w:val="28"/>
        </w:rPr>
        <w:t>dân</w:t>
      </w:r>
      <w:r w:rsidRPr="004F519D">
        <w:rPr>
          <w:rFonts w:ascii="Times New Roman" w:hAnsi="Times New Roman" w:cs="Times New Roman"/>
          <w:i/>
          <w:spacing w:val="-6"/>
          <w:sz w:val="28"/>
          <w:szCs w:val="28"/>
        </w:rPr>
        <w:t xml:space="preserve"> </w:t>
      </w:r>
      <w:r w:rsidRPr="004F519D">
        <w:rPr>
          <w:rFonts w:ascii="Times New Roman" w:hAnsi="Times New Roman" w:cs="Times New Roman"/>
          <w:i/>
          <w:sz w:val="28"/>
          <w:szCs w:val="28"/>
        </w:rPr>
        <w:t>tỉnh</w:t>
      </w:r>
      <w:r w:rsidR="005F76B3">
        <w:rPr>
          <w:rFonts w:ascii="Times New Roman" w:hAnsi="Times New Roman" w:cs="Times New Roman"/>
          <w:i/>
          <w:sz w:val="28"/>
          <w:szCs w:val="28"/>
        </w:rPr>
        <w:t xml:space="preserve"> Ninh Bình</w:t>
      </w:r>
      <w:r w:rsidRPr="004F519D">
        <w:rPr>
          <w:rFonts w:ascii="Times New Roman" w:hAnsi="Times New Roman" w:cs="Times New Roman"/>
          <w:i/>
          <w:sz w:val="28"/>
          <w:szCs w:val="28"/>
        </w:rPr>
        <w:t>)</w:t>
      </w:r>
    </w:p>
    <w:p w14:paraId="6DF6D73E" w14:textId="77777777" w:rsidR="00B56FCD" w:rsidRPr="009A34CB" w:rsidRDefault="00B56FCD" w:rsidP="00701C95">
      <w:pPr>
        <w:spacing w:line="400" w:lineRule="exact"/>
        <w:jc w:val="center"/>
        <w:rPr>
          <w:rFonts w:ascii="Times New Roman" w:hAnsi="Times New Roman" w:cs="Times New Roman"/>
          <w:spacing w:val="-2"/>
          <w:sz w:val="12"/>
          <w:szCs w:val="28"/>
        </w:rPr>
      </w:pPr>
    </w:p>
    <w:p w14:paraId="31AC5804" w14:textId="77777777" w:rsidR="00B56FCD" w:rsidRPr="008C1F2B" w:rsidRDefault="00FF6DA8" w:rsidP="00CA4471">
      <w:pPr>
        <w:spacing w:line="400" w:lineRule="exact"/>
        <w:ind w:right="161"/>
        <w:jc w:val="center"/>
        <w:rPr>
          <w:rFonts w:ascii="Times New Roman" w:hAnsi="Times New Roman" w:cs="Times New Roman"/>
          <w:b/>
          <w:sz w:val="28"/>
          <w:szCs w:val="28"/>
          <w:lang w:eastAsia="en-US"/>
        </w:rPr>
      </w:pPr>
      <w:r w:rsidRPr="008C1F2B">
        <w:rPr>
          <w:rFonts w:ascii="Times New Roman" w:hAnsi="Times New Roman" w:cs="Times New Roman"/>
          <w:b/>
          <w:sz w:val="28"/>
          <w:szCs w:val="28"/>
          <w:lang w:eastAsia="en-US"/>
        </w:rPr>
        <w:t>CHƯƠNG I</w:t>
      </w:r>
    </w:p>
    <w:p w14:paraId="3BB959E9" w14:textId="77777777" w:rsidR="00FF6DA8" w:rsidRPr="008C1F2B" w:rsidRDefault="00FF6DA8" w:rsidP="00CA4471">
      <w:pPr>
        <w:spacing w:line="400" w:lineRule="exact"/>
        <w:ind w:right="161"/>
        <w:jc w:val="center"/>
        <w:rPr>
          <w:rFonts w:ascii="Times New Roman" w:hAnsi="Times New Roman" w:cs="Times New Roman"/>
          <w:b/>
          <w:sz w:val="28"/>
          <w:szCs w:val="28"/>
          <w:lang w:eastAsia="en-US"/>
        </w:rPr>
      </w:pPr>
      <w:r w:rsidRPr="008C1F2B">
        <w:rPr>
          <w:rFonts w:ascii="Times New Roman" w:hAnsi="Times New Roman" w:cs="Times New Roman"/>
          <w:b/>
          <w:sz w:val="28"/>
          <w:szCs w:val="28"/>
          <w:lang w:eastAsia="en-US"/>
        </w:rPr>
        <w:t>QUY ĐỊNH CHUNG</w:t>
      </w:r>
    </w:p>
    <w:p w14:paraId="50BB0BEC" w14:textId="77777777" w:rsidR="004F519D" w:rsidRPr="00722AE2" w:rsidRDefault="004F519D" w:rsidP="00F343F7">
      <w:pPr>
        <w:widowControl w:val="0"/>
        <w:autoSpaceDE w:val="0"/>
        <w:autoSpaceDN w:val="0"/>
        <w:spacing w:line="400" w:lineRule="exact"/>
        <w:ind w:left="721" w:right="161"/>
        <w:contextualSpacing/>
        <w:jc w:val="both"/>
        <w:rPr>
          <w:rFonts w:ascii="Times New Roman" w:eastAsia="Times New Roman" w:hAnsi="Times New Roman" w:cs="Times New Roman"/>
          <w:b/>
          <w:spacing w:val="-2"/>
          <w:sz w:val="28"/>
          <w:szCs w:val="28"/>
          <w:lang w:eastAsia="en-US"/>
        </w:rPr>
      </w:pPr>
      <w:r w:rsidRPr="00722AE2">
        <w:rPr>
          <w:rFonts w:ascii="Times New Roman" w:eastAsia="Times New Roman" w:hAnsi="Times New Roman" w:cs="Times New Roman"/>
          <w:b/>
          <w:sz w:val="28"/>
          <w:szCs w:val="28"/>
          <w:lang w:eastAsia="en-US"/>
        </w:rPr>
        <w:t>Điều</w:t>
      </w:r>
      <w:r w:rsidRPr="00722AE2">
        <w:rPr>
          <w:rFonts w:ascii="Times New Roman" w:eastAsia="Times New Roman" w:hAnsi="Times New Roman" w:cs="Times New Roman"/>
          <w:b/>
          <w:spacing w:val="-3"/>
          <w:sz w:val="28"/>
          <w:szCs w:val="28"/>
          <w:lang w:eastAsia="en-US"/>
        </w:rPr>
        <w:t xml:space="preserve"> </w:t>
      </w:r>
      <w:r w:rsidRPr="00722AE2">
        <w:rPr>
          <w:rFonts w:ascii="Times New Roman" w:eastAsia="Times New Roman" w:hAnsi="Times New Roman" w:cs="Times New Roman"/>
          <w:b/>
          <w:sz w:val="28"/>
          <w:szCs w:val="28"/>
          <w:lang w:eastAsia="en-US"/>
        </w:rPr>
        <w:t>1.</w:t>
      </w:r>
      <w:r w:rsidRPr="00722AE2">
        <w:rPr>
          <w:rFonts w:ascii="Times New Roman" w:eastAsia="Times New Roman" w:hAnsi="Times New Roman" w:cs="Times New Roman"/>
          <w:b/>
          <w:spacing w:val="-2"/>
          <w:sz w:val="28"/>
          <w:szCs w:val="28"/>
          <w:lang w:eastAsia="en-US"/>
        </w:rPr>
        <w:t xml:space="preserve"> </w:t>
      </w:r>
      <w:r w:rsidRPr="00722AE2">
        <w:rPr>
          <w:rFonts w:ascii="Times New Roman" w:eastAsia="Times New Roman" w:hAnsi="Times New Roman" w:cs="Times New Roman"/>
          <w:b/>
          <w:sz w:val="28"/>
          <w:szCs w:val="28"/>
          <w:lang w:eastAsia="en-US"/>
        </w:rPr>
        <w:t>Phạm</w:t>
      </w:r>
      <w:r w:rsidRPr="00722AE2">
        <w:rPr>
          <w:rFonts w:ascii="Times New Roman" w:eastAsia="Times New Roman" w:hAnsi="Times New Roman" w:cs="Times New Roman"/>
          <w:b/>
          <w:spacing w:val="-7"/>
          <w:sz w:val="28"/>
          <w:szCs w:val="28"/>
          <w:lang w:eastAsia="en-US"/>
        </w:rPr>
        <w:t xml:space="preserve"> </w:t>
      </w:r>
      <w:r w:rsidRPr="00722AE2">
        <w:rPr>
          <w:rFonts w:ascii="Times New Roman" w:eastAsia="Times New Roman" w:hAnsi="Times New Roman" w:cs="Times New Roman"/>
          <w:b/>
          <w:sz w:val="28"/>
          <w:szCs w:val="28"/>
          <w:lang w:eastAsia="en-US"/>
        </w:rPr>
        <w:t>vi</w:t>
      </w:r>
      <w:r w:rsidRPr="00722AE2">
        <w:rPr>
          <w:rFonts w:ascii="Times New Roman" w:eastAsia="Times New Roman" w:hAnsi="Times New Roman" w:cs="Times New Roman"/>
          <w:b/>
          <w:spacing w:val="-1"/>
          <w:sz w:val="28"/>
          <w:szCs w:val="28"/>
          <w:lang w:eastAsia="en-US"/>
        </w:rPr>
        <w:t xml:space="preserve"> </w:t>
      </w:r>
      <w:r w:rsidRPr="00722AE2">
        <w:rPr>
          <w:rFonts w:ascii="Times New Roman" w:eastAsia="Times New Roman" w:hAnsi="Times New Roman" w:cs="Times New Roman"/>
          <w:b/>
          <w:sz w:val="28"/>
          <w:szCs w:val="28"/>
          <w:lang w:eastAsia="en-US"/>
        </w:rPr>
        <w:t>điều</w:t>
      </w:r>
      <w:r w:rsidRPr="00722AE2">
        <w:rPr>
          <w:rFonts w:ascii="Times New Roman" w:eastAsia="Times New Roman" w:hAnsi="Times New Roman" w:cs="Times New Roman"/>
          <w:b/>
          <w:spacing w:val="-2"/>
          <w:sz w:val="28"/>
          <w:szCs w:val="28"/>
          <w:lang w:eastAsia="en-US"/>
        </w:rPr>
        <w:t xml:space="preserve"> chỉnh</w:t>
      </w:r>
    </w:p>
    <w:p w14:paraId="32C53321" w14:textId="77777777" w:rsidR="00C00202" w:rsidRPr="00722AE2" w:rsidRDefault="009E166F" w:rsidP="00F343F7">
      <w:pPr>
        <w:widowControl w:val="0"/>
        <w:autoSpaceDE w:val="0"/>
        <w:autoSpaceDN w:val="0"/>
        <w:spacing w:line="400" w:lineRule="exact"/>
        <w:ind w:right="161" w:firstLine="720"/>
        <w:contextualSpacing/>
        <w:jc w:val="both"/>
        <w:rPr>
          <w:rFonts w:ascii="Times New Roman" w:eastAsia="Times New Roman" w:hAnsi="Times New Roman" w:cs="Times New Roman"/>
          <w:b/>
          <w:sz w:val="28"/>
          <w:szCs w:val="28"/>
          <w:lang w:eastAsia="en-US"/>
        </w:rPr>
      </w:pPr>
      <w:r w:rsidRPr="00722AE2">
        <w:rPr>
          <w:rStyle w:val="fontstyle01"/>
          <w:rFonts w:ascii="Times New Roman" w:hAnsi="Times New Roman" w:cs="Times New Roman"/>
          <w:sz w:val="28"/>
          <w:szCs w:val="28"/>
        </w:rPr>
        <w:t xml:space="preserve">Quy chế này quy định nguyên tắc, nội dung, hình thức phối hợp và trách nhiệm của các cơ quan quản lý nhà nước, các tổ chức, doanh nghiệp, cá nhân có liên quan đến công tác quản lý người lao động nước ngoài làm việc trên địa bàn tỉnh </w:t>
      </w:r>
      <w:r w:rsidR="00E71237" w:rsidRPr="00722AE2">
        <w:rPr>
          <w:rStyle w:val="fontstyle01"/>
          <w:rFonts w:ascii="Times New Roman" w:hAnsi="Times New Roman" w:cs="Times New Roman"/>
          <w:sz w:val="28"/>
          <w:szCs w:val="28"/>
        </w:rPr>
        <w:t>Ninh Bình</w:t>
      </w:r>
      <w:r w:rsidR="00E20C03" w:rsidRPr="00722AE2">
        <w:rPr>
          <w:rStyle w:val="fontstyle01"/>
          <w:rFonts w:ascii="Times New Roman" w:hAnsi="Times New Roman" w:cs="Times New Roman"/>
          <w:sz w:val="28"/>
          <w:szCs w:val="28"/>
        </w:rPr>
        <w:t>.</w:t>
      </w:r>
    </w:p>
    <w:p w14:paraId="52473D06" w14:textId="77777777" w:rsidR="007451B5" w:rsidRPr="00722AE2" w:rsidRDefault="004F519D" w:rsidP="00F343F7">
      <w:pPr>
        <w:widowControl w:val="0"/>
        <w:autoSpaceDE w:val="0"/>
        <w:autoSpaceDN w:val="0"/>
        <w:spacing w:line="400" w:lineRule="exact"/>
        <w:ind w:left="721" w:right="161"/>
        <w:contextualSpacing/>
        <w:jc w:val="both"/>
        <w:outlineLvl w:val="0"/>
        <w:rPr>
          <w:rFonts w:ascii="Times New Roman" w:eastAsia="Times New Roman" w:hAnsi="Times New Roman" w:cs="Times New Roman"/>
          <w:b/>
          <w:bCs/>
          <w:spacing w:val="-4"/>
          <w:kern w:val="36"/>
          <w:sz w:val="28"/>
          <w:szCs w:val="28"/>
          <w:lang w:eastAsia="en-US"/>
        </w:rPr>
      </w:pPr>
      <w:r w:rsidRPr="00722AE2">
        <w:rPr>
          <w:rFonts w:ascii="Times New Roman" w:eastAsia="Times New Roman" w:hAnsi="Times New Roman" w:cs="Times New Roman"/>
          <w:b/>
          <w:bCs/>
          <w:kern w:val="36"/>
          <w:sz w:val="28"/>
          <w:szCs w:val="28"/>
          <w:lang w:eastAsia="en-US"/>
        </w:rPr>
        <w:t>Điều</w:t>
      </w:r>
      <w:r w:rsidRPr="00722AE2">
        <w:rPr>
          <w:rFonts w:ascii="Times New Roman" w:eastAsia="Times New Roman" w:hAnsi="Times New Roman" w:cs="Times New Roman"/>
          <w:b/>
          <w:bCs/>
          <w:spacing w:val="-3"/>
          <w:kern w:val="36"/>
          <w:sz w:val="28"/>
          <w:szCs w:val="28"/>
          <w:lang w:eastAsia="en-US"/>
        </w:rPr>
        <w:t xml:space="preserve"> </w:t>
      </w:r>
      <w:r w:rsidRPr="00722AE2">
        <w:rPr>
          <w:rFonts w:ascii="Times New Roman" w:eastAsia="Times New Roman" w:hAnsi="Times New Roman" w:cs="Times New Roman"/>
          <w:b/>
          <w:bCs/>
          <w:kern w:val="36"/>
          <w:sz w:val="28"/>
          <w:szCs w:val="28"/>
          <w:lang w:eastAsia="en-US"/>
        </w:rPr>
        <w:t>2.</w:t>
      </w:r>
      <w:r w:rsidRPr="00722AE2">
        <w:rPr>
          <w:rFonts w:ascii="Times New Roman" w:eastAsia="Times New Roman" w:hAnsi="Times New Roman" w:cs="Times New Roman"/>
          <w:b/>
          <w:bCs/>
          <w:spacing w:val="-3"/>
          <w:kern w:val="36"/>
          <w:sz w:val="28"/>
          <w:szCs w:val="28"/>
          <w:lang w:eastAsia="en-US"/>
        </w:rPr>
        <w:t xml:space="preserve"> </w:t>
      </w:r>
      <w:r w:rsidRPr="00722AE2">
        <w:rPr>
          <w:rFonts w:ascii="Times New Roman" w:eastAsia="Times New Roman" w:hAnsi="Times New Roman" w:cs="Times New Roman"/>
          <w:b/>
          <w:bCs/>
          <w:kern w:val="36"/>
          <w:sz w:val="28"/>
          <w:szCs w:val="28"/>
          <w:lang w:eastAsia="en-US"/>
        </w:rPr>
        <w:t>Đối</w:t>
      </w:r>
      <w:r w:rsidRPr="00722AE2">
        <w:rPr>
          <w:rFonts w:ascii="Times New Roman" w:eastAsia="Times New Roman" w:hAnsi="Times New Roman" w:cs="Times New Roman"/>
          <w:b/>
          <w:bCs/>
          <w:spacing w:val="-2"/>
          <w:kern w:val="36"/>
          <w:sz w:val="28"/>
          <w:szCs w:val="28"/>
          <w:lang w:eastAsia="en-US"/>
        </w:rPr>
        <w:t xml:space="preserve"> </w:t>
      </w:r>
      <w:r w:rsidRPr="00722AE2">
        <w:rPr>
          <w:rFonts w:ascii="Times New Roman" w:eastAsia="Times New Roman" w:hAnsi="Times New Roman" w:cs="Times New Roman"/>
          <w:b/>
          <w:bCs/>
          <w:kern w:val="36"/>
          <w:sz w:val="28"/>
          <w:szCs w:val="28"/>
          <w:lang w:eastAsia="en-US"/>
        </w:rPr>
        <w:t>tượng</w:t>
      </w:r>
      <w:r w:rsidRPr="00722AE2">
        <w:rPr>
          <w:rFonts w:ascii="Times New Roman" w:eastAsia="Times New Roman" w:hAnsi="Times New Roman" w:cs="Times New Roman"/>
          <w:b/>
          <w:bCs/>
          <w:spacing w:val="-3"/>
          <w:kern w:val="36"/>
          <w:sz w:val="28"/>
          <w:szCs w:val="28"/>
          <w:lang w:eastAsia="en-US"/>
        </w:rPr>
        <w:t xml:space="preserve"> </w:t>
      </w:r>
      <w:r w:rsidRPr="00722AE2">
        <w:rPr>
          <w:rFonts w:ascii="Times New Roman" w:eastAsia="Times New Roman" w:hAnsi="Times New Roman" w:cs="Times New Roman"/>
          <w:b/>
          <w:bCs/>
          <w:kern w:val="36"/>
          <w:sz w:val="28"/>
          <w:szCs w:val="28"/>
          <w:lang w:eastAsia="en-US"/>
        </w:rPr>
        <w:t>áp</w:t>
      </w:r>
      <w:r w:rsidRPr="00722AE2">
        <w:rPr>
          <w:rFonts w:ascii="Times New Roman" w:eastAsia="Times New Roman" w:hAnsi="Times New Roman" w:cs="Times New Roman"/>
          <w:b/>
          <w:bCs/>
          <w:spacing w:val="-2"/>
          <w:kern w:val="36"/>
          <w:sz w:val="28"/>
          <w:szCs w:val="28"/>
          <w:lang w:eastAsia="en-US"/>
        </w:rPr>
        <w:t xml:space="preserve"> </w:t>
      </w:r>
      <w:r w:rsidRPr="00722AE2">
        <w:rPr>
          <w:rFonts w:ascii="Times New Roman" w:eastAsia="Times New Roman" w:hAnsi="Times New Roman" w:cs="Times New Roman"/>
          <w:b/>
          <w:bCs/>
          <w:spacing w:val="-4"/>
          <w:kern w:val="36"/>
          <w:sz w:val="28"/>
          <w:szCs w:val="28"/>
          <w:lang w:eastAsia="en-US"/>
        </w:rPr>
        <w:t>dụng</w:t>
      </w:r>
    </w:p>
    <w:p w14:paraId="11FCE653" w14:textId="77777777" w:rsidR="007451B5" w:rsidRPr="00722AE2" w:rsidRDefault="007451B5" w:rsidP="00F343F7">
      <w:pPr>
        <w:widowControl w:val="0"/>
        <w:autoSpaceDE w:val="0"/>
        <w:autoSpaceDN w:val="0"/>
        <w:spacing w:line="400" w:lineRule="exact"/>
        <w:ind w:right="161" w:firstLine="720"/>
        <w:contextualSpacing/>
        <w:jc w:val="both"/>
        <w:outlineLvl w:val="0"/>
        <w:rPr>
          <w:rFonts w:ascii="Times New Roman" w:eastAsia="Times New Roman" w:hAnsi="Times New Roman" w:cs="Times New Roman"/>
          <w:b/>
          <w:bCs/>
          <w:spacing w:val="-4"/>
          <w:kern w:val="36"/>
          <w:sz w:val="28"/>
          <w:szCs w:val="28"/>
          <w:lang w:eastAsia="en-US"/>
        </w:rPr>
      </w:pPr>
      <w:r w:rsidRPr="00722AE2">
        <w:rPr>
          <w:rStyle w:val="fontstyle01"/>
          <w:rFonts w:ascii="Times New Roman" w:hAnsi="Times New Roman" w:cs="Times New Roman"/>
          <w:sz w:val="28"/>
          <w:szCs w:val="28"/>
        </w:rPr>
        <w:t>Các cơ quan quản lý nhà nước có liên quan đến công tác quản lý người lao động nước ngoài làm việc trên địa bàn tỉnh Ninh Bình.</w:t>
      </w:r>
    </w:p>
    <w:p w14:paraId="2E1CBB25" w14:textId="77777777" w:rsidR="007451B5" w:rsidRPr="00722AE2" w:rsidRDefault="00B113CC" w:rsidP="00F343F7">
      <w:pPr>
        <w:pStyle w:val="Heading2"/>
        <w:spacing w:line="400" w:lineRule="exact"/>
        <w:ind w:right="161" w:hanging="153"/>
        <w:rPr>
          <w:spacing w:val="-5"/>
        </w:rPr>
      </w:pPr>
      <w:r w:rsidRPr="00722AE2">
        <w:t>Điều</w:t>
      </w:r>
      <w:r w:rsidRPr="00722AE2">
        <w:rPr>
          <w:spacing w:val="-2"/>
        </w:rPr>
        <w:t xml:space="preserve"> </w:t>
      </w:r>
      <w:r w:rsidRPr="00722AE2">
        <w:t>3.</w:t>
      </w:r>
      <w:r w:rsidRPr="00722AE2">
        <w:rPr>
          <w:spacing w:val="-6"/>
        </w:rPr>
        <w:t xml:space="preserve"> </w:t>
      </w:r>
      <w:r w:rsidRPr="00722AE2">
        <w:t>Nguyên</w:t>
      </w:r>
      <w:r w:rsidRPr="00722AE2">
        <w:rPr>
          <w:spacing w:val="-2"/>
        </w:rPr>
        <w:t xml:space="preserve"> </w:t>
      </w:r>
      <w:r w:rsidRPr="00722AE2">
        <w:t>tắc</w:t>
      </w:r>
      <w:r w:rsidRPr="00722AE2">
        <w:rPr>
          <w:spacing w:val="-5"/>
        </w:rPr>
        <w:t xml:space="preserve"> </w:t>
      </w:r>
      <w:r w:rsidRPr="00722AE2">
        <w:t xml:space="preserve">phối </w:t>
      </w:r>
      <w:r w:rsidRPr="00722AE2">
        <w:rPr>
          <w:spacing w:val="-5"/>
        </w:rPr>
        <w:t>hợp</w:t>
      </w:r>
    </w:p>
    <w:p w14:paraId="1F444EBD" w14:textId="77777777" w:rsidR="007451B5" w:rsidRPr="00722AE2" w:rsidRDefault="007451B5" w:rsidP="00F343F7">
      <w:pPr>
        <w:pStyle w:val="Heading2"/>
        <w:spacing w:line="400" w:lineRule="exact"/>
        <w:ind w:left="0" w:right="161" w:firstLine="720"/>
        <w:rPr>
          <w:rStyle w:val="fontstyle01"/>
          <w:rFonts w:ascii="Times New Roman" w:eastAsiaTheme="majorEastAsia" w:hAnsi="Times New Roman"/>
          <w:b w:val="0"/>
          <w:bCs w:val="0"/>
          <w:sz w:val="28"/>
          <w:szCs w:val="28"/>
        </w:rPr>
      </w:pPr>
      <w:r w:rsidRPr="00722AE2">
        <w:rPr>
          <w:b w:val="0"/>
          <w:bCs w:val="0"/>
          <w:spacing w:val="-5"/>
        </w:rPr>
        <w:t xml:space="preserve">1. </w:t>
      </w:r>
      <w:r w:rsidRPr="00722AE2">
        <w:rPr>
          <w:rStyle w:val="fontstyle01"/>
          <w:rFonts w:ascii="Times New Roman" w:eastAsiaTheme="majorEastAsia" w:hAnsi="Times New Roman"/>
          <w:b w:val="0"/>
          <w:bCs w:val="0"/>
          <w:sz w:val="28"/>
          <w:szCs w:val="28"/>
        </w:rPr>
        <w:t xml:space="preserve"> </w:t>
      </w:r>
      <w:r w:rsidR="009E166F" w:rsidRPr="00722AE2">
        <w:rPr>
          <w:rStyle w:val="fontstyle01"/>
          <w:rFonts w:ascii="Times New Roman" w:eastAsiaTheme="majorEastAsia" w:hAnsi="Times New Roman"/>
          <w:b w:val="0"/>
          <w:bCs w:val="0"/>
          <w:sz w:val="28"/>
          <w:szCs w:val="28"/>
        </w:rPr>
        <w:t>Đảm bảo</w:t>
      </w:r>
      <w:r w:rsidRPr="00722AE2">
        <w:rPr>
          <w:rStyle w:val="fontstyle01"/>
          <w:rFonts w:ascii="Times New Roman" w:eastAsiaTheme="majorEastAsia" w:hAnsi="Times New Roman"/>
          <w:b w:val="0"/>
          <w:bCs w:val="0"/>
          <w:sz w:val="28"/>
          <w:szCs w:val="28"/>
        </w:rPr>
        <w:t xml:space="preserve"> theo quy định của pháp luật trên cơ sở chức năng, nhiệm vụ, quyền hạn của mỗi cơ quan, tổ chức trong công tác quản lý người lao động nước ngoài trên địa bàn tỉnh Ninh Bình. Chủ động phối hợp với các cơ quan liên quan để đảm bảo sự thống nhất đồng bộ, tránh chồng chéo trong chỉ đạo, điều hành.</w:t>
      </w:r>
    </w:p>
    <w:p w14:paraId="1A8D6967" w14:textId="77777777" w:rsidR="007451B5" w:rsidRPr="00722AE2" w:rsidRDefault="007451B5" w:rsidP="00F343F7">
      <w:pPr>
        <w:pStyle w:val="Heading2"/>
        <w:spacing w:line="400" w:lineRule="exact"/>
        <w:ind w:left="0" w:right="161" w:firstLine="720"/>
        <w:rPr>
          <w:b w:val="0"/>
          <w:bCs w:val="0"/>
          <w:spacing w:val="-5"/>
        </w:rPr>
      </w:pPr>
      <w:r w:rsidRPr="00722AE2">
        <w:rPr>
          <w:rStyle w:val="fontstyle01"/>
          <w:rFonts w:ascii="Times New Roman" w:eastAsiaTheme="majorEastAsia" w:hAnsi="Times New Roman"/>
          <w:b w:val="0"/>
          <w:bCs w:val="0"/>
          <w:sz w:val="28"/>
          <w:szCs w:val="28"/>
        </w:rPr>
        <w:t>2. Thống nhất, công khai và đồng bộ theo đúng quy định của pháp luật, tạo sự thuận lợi, đảm bảo về trình tự, thủ tục trong công tác quản lý người lao động nước ngoài trên địa bàn tỉnh. Đồng thời tạo điều kiện thuận lợi cho các tổ chức, cá nhân có sử dụng người lao động nước ngoài và người nước ngoài đang làm việc trên địa bàn tỉnh Ninh Bình.</w:t>
      </w:r>
    </w:p>
    <w:p w14:paraId="3E11457F" w14:textId="77777777" w:rsidR="00B113CC" w:rsidRPr="00722AE2" w:rsidRDefault="00B113CC" w:rsidP="00F343F7">
      <w:pPr>
        <w:pStyle w:val="Heading2"/>
        <w:spacing w:line="400" w:lineRule="exact"/>
        <w:ind w:right="161" w:hanging="153"/>
      </w:pPr>
      <w:r w:rsidRPr="00722AE2">
        <w:t>Điều</w:t>
      </w:r>
      <w:r w:rsidRPr="00722AE2">
        <w:rPr>
          <w:spacing w:val="-5"/>
        </w:rPr>
        <w:t xml:space="preserve"> </w:t>
      </w:r>
      <w:r w:rsidRPr="00722AE2">
        <w:t>4.</w:t>
      </w:r>
      <w:r w:rsidRPr="00722AE2">
        <w:rPr>
          <w:spacing w:val="-6"/>
        </w:rPr>
        <w:t xml:space="preserve"> </w:t>
      </w:r>
      <w:r w:rsidRPr="00722AE2">
        <w:t>Nội</w:t>
      </w:r>
      <w:r w:rsidRPr="00722AE2">
        <w:rPr>
          <w:spacing w:val="-2"/>
        </w:rPr>
        <w:t xml:space="preserve"> </w:t>
      </w:r>
      <w:r w:rsidRPr="00722AE2">
        <w:t>dung</w:t>
      </w:r>
      <w:r w:rsidRPr="00722AE2">
        <w:rPr>
          <w:spacing w:val="-2"/>
        </w:rPr>
        <w:t xml:space="preserve"> </w:t>
      </w:r>
      <w:r w:rsidRPr="00722AE2">
        <w:t>phối</w:t>
      </w:r>
      <w:r w:rsidRPr="00722AE2">
        <w:rPr>
          <w:spacing w:val="-2"/>
        </w:rPr>
        <w:t xml:space="preserve"> </w:t>
      </w:r>
      <w:r w:rsidRPr="00722AE2">
        <w:rPr>
          <w:spacing w:val="-5"/>
        </w:rPr>
        <w:t>hợp</w:t>
      </w:r>
    </w:p>
    <w:p w14:paraId="37A3F201" w14:textId="77777777" w:rsidR="00B113CC" w:rsidRPr="00722AE2" w:rsidRDefault="008C1F2B" w:rsidP="00F343F7">
      <w:pPr>
        <w:spacing w:line="400" w:lineRule="exact"/>
        <w:ind w:right="161" w:firstLine="709"/>
        <w:jc w:val="both"/>
        <w:rPr>
          <w:rFonts w:ascii="Times New Roman" w:hAnsi="Times New Roman" w:cs="Times New Roman"/>
          <w:color w:val="000000"/>
          <w:sz w:val="28"/>
          <w:szCs w:val="28"/>
        </w:rPr>
      </w:pPr>
      <w:r w:rsidRPr="00722AE2">
        <w:rPr>
          <w:rFonts w:ascii="Times New Roman" w:hAnsi="Times New Roman" w:cs="Times New Roman"/>
          <w:color w:val="000000"/>
          <w:sz w:val="28"/>
          <w:szCs w:val="28"/>
        </w:rPr>
        <w:t xml:space="preserve">1. </w:t>
      </w:r>
      <w:r w:rsidR="00B113CC" w:rsidRPr="00722AE2">
        <w:rPr>
          <w:rFonts w:ascii="Times New Roman" w:hAnsi="Times New Roman" w:cs="Times New Roman"/>
          <w:color w:val="000000"/>
          <w:sz w:val="28"/>
          <w:szCs w:val="28"/>
        </w:rPr>
        <w:t xml:space="preserve">Tuyên truyền, hướng dẫn cho các tổ chức, cá nhân </w:t>
      </w:r>
      <w:r w:rsidR="007451B5" w:rsidRPr="00722AE2">
        <w:rPr>
          <w:rFonts w:ascii="Times New Roman" w:hAnsi="Times New Roman" w:cs="Times New Roman"/>
          <w:color w:val="000000"/>
          <w:sz w:val="28"/>
          <w:szCs w:val="28"/>
        </w:rPr>
        <w:t xml:space="preserve">có </w:t>
      </w:r>
      <w:r w:rsidR="00B113CC" w:rsidRPr="00722AE2">
        <w:rPr>
          <w:rFonts w:ascii="Times New Roman" w:hAnsi="Times New Roman" w:cs="Times New Roman"/>
          <w:color w:val="000000"/>
          <w:sz w:val="28"/>
          <w:szCs w:val="28"/>
        </w:rPr>
        <w:t xml:space="preserve">sử dụng người lao động nước ngoài về những quy định của pháp luật </w:t>
      </w:r>
      <w:r w:rsidR="00506E4E" w:rsidRPr="00722AE2">
        <w:rPr>
          <w:rFonts w:ascii="Times New Roman" w:eastAsia="Times New Roman" w:hAnsi="Times New Roman" w:cs="Times New Roman"/>
          <w:sz w:val="28"/>
          <w:szCs w:val="28"/>
        </w:rPr>
        <w:t>liên quan đến người nước ngoài làm việc trên địa bàn tỉnh.</w:t>
      </w:r>
    </w:p>
    <w:p w14:paraId="2787D42D" w14:textId="77777777" w:rsidR="00506E4E" w:rsidRPr="00722AE2" w:rsidRDefault="00506E4E" w:rsidP="00F343F7">
      <w:pPr>
        <w:pStyle w:val="ListParagraph"/>
        <w:spacing w:before="0" w:line="400" w:lineRule="exact"/>
        <w:ind w:left="143" w:firstLine="577"/>
        <w:rPr>
          <w:color w:val="000000"/>
          <w:sz w:val="28"/>
          <w:szCs w:val="28"/>
        </w:rPr>
      </w:pPr>
      <w:r w:rsidRPr="00722AE2">
        <w:rPr>
          <w:color w:val="000000"/>
          <w:sz w:val="28"/>
          <w:szCs w:val="28"/>
        </w:rPr>
        <w:t xml:space="preserve">2. Phối hợp trong việc hướng dẫn trình tự thủ tục cấp mới, cấp lại, gia hạn giấy phép lao động, xác nhận đối tượng không thuộc diện cấp giấy phép lao </w:t>
      </w:r>
      <w:r w:rsidRPr="00722AE2">
        <w:rPr>
          <w:color w:val="000000"/>
          <w:sz w:val="28"/>
          <w:szCs w:val="28"/>
        </w:rPr>
        <w:lastRenderedPageBreak/>
        <w:t>động, thẻ tạm trú, thị thực, gia hạn tạm trú, lý lịch tư pháp, giấy khám sức khỏe</w:t>
      </w:r>
      <w:r w:rsidRPr="00722AE2">
        <w:rPr>
          <w:sz w:val="28"/>
          <w:szCs w:val="28"/>
        </w:rPr>
        <w:t xml:space="preserve"> </w:t>
      </w:r>
      <w:r w:rsidRPr="00722AE2">
        <w:rPr>
          <w:color w:val="000000"/>
          <w:sz w:val="28"/>
          <w:szCs w:val="28"/>
        </w:rPr>
        <w:t>và những nội dung khác có liên quan đến quản lý và sử dụng lao động là người nước ngoài làm việc trên địa bàn tỉnh.</w:t>
      </w:r>
    </w:p>
    <w:p w14:paraId="20E38496" w14:textId="77777777" w:rsidR="00506E4E" w:rsidRPr="00722AE2" w:rsidRDefault="00506E4E" w:rsidP="00F343F7">
      <w:pPr>
        <w:pStyle w:val="ListParagraph"/>
        <w:spacing w:before="0" w:line="400" w:lineRule="exact"/>
        <w:ind w:left="143" w:firstLine="0"/>
        <w:rPr>
          <w:rStyle w:val="fontstyle01"/>
          <w:rFonts w:ascii="Times New Roman" w:eastAsiaTheme="majorEastAsia" w:hAnsi="Times New Roman"/>
          <w:sz w:val="28"/>
          <w:szCs w:val="28"/>
        </w:rPr>
      </w:pPr>
      <w:r w:rsidRPr="00722AE2">
        <w:rPr>
          <w:sz w:val="28"/>
          <w:szCs w:val="28"/>
        </w:rPr>
        <w:tab/>
        <w:t xml:space="preserve">3. </w:t>
      </w:r>
      <w:r w:rsidRPr="00722AE2">
        <w:rPr>
          <w:rStyle w:val="fontstyle01"/>
          <w:rFonts w:ascii="Times New Roman" w:eastAsiaTheme="majorEastAsia" w:hAnsi="Times New Roman"/>
          <w:sz w:val="28"/>
          <w:szCs w:val="28"/>
        </w:rPr>
        <w:t>Định kỳ các ngành trao đổi thông tin về tình hình người lao động nước ngoài làm việc trên địa bàn tỉnh để có biện pháp quản lý chặt chẽ</w:t>
      </w:r>
      <w:r w:rsidR="00411FF0" w:rsidRPr="00722AE2">
        <w:rPr>
          <w:rStyle w:val="fontstyle01"/>
          <w:rFonts w:ascii="Times New Roman" w:eastAsiaTheme="majorEastAsia" w:hAnsi="Times New Roman"/>
          <w:sz w:val="28"/>
          <w:szCs w:val="28"/>
        </w:rPr>
        <w:t>;</w:t>
      </w:r>
      <w:r w:rsidR="00411FF0" w:rsidRPr="00722AE2">
        <w:rPr>
          <w:sz w:val="28"/>
          <w:szCs w:val="28"/>
        </w:rPr>
        <w:t xml:space="preserve"> rà soát các văn bản quy phạm pháp luật liên quan đến người lao động nước ngoài để kịp thời đề xuất, kiến nghị, bãi bỏ hoặc sửa đổi bổ sung, ban hành mới, đảm bảo phù hợp với tình hình thực tế.</w:t>
      </w:r>
    </w:p>
    <w:p w14:paraId="536237D9" w14:textId="4031C7E6" w:rsidR="00506E4E" w:rsidRPr="00722AE2" w:rsidRDefault="00506E4E" w:rsidP="00F343F7">
      <w:pPr>
        <w:pStyle w:val="ListParagraph"/>
        <w:spacing w:before="0" w:line="400" w:lineRule="exact"/>
        <w:ind w:left="143" w:firstLine="577"/>
        <w:rPr>
          <w:rStyle w:val="fontstyle01"/>
          <w:rFonts w:ascii="Times New Roman" w:eastAsiaTheme="majorEastAsia" w:hAnsi="Times New Roman"/>
          <w:sz w:val="28"/>
          <w:szCs w:val="28"/>
        </w:rPr>
      </w:pPr>
      <w:r w:rsidRPr="00722AE2">
        <w:rPr>
          <w:rStyle w:val="fontstyle01"/>
          <w:rFonts w:ascii="Times New Roman" w:eastAsiaTheme="majorEastAsia" w:hAnsi="Times New Roman"/>
          <w:sz w:val="28"/>
          <w:szCs w:val="28"/>
        </w:rPr>
        <w:t>4. Phối hợp kiểm tra việc thực hiện các quy định của pháp luật về tuyển dụng, quản lý và sử dụng người lao động nước ngoài làm việc trên địa bàn tỉnh; xử lý nghiêm các hành vi vi phạm pháp luật lao động.</w:t>
      </w:r>
    </w:p>
    <w:p w14:paraId="7A055300" w14:textId="09731873" w:rsidR="00411FF0" w:rsidRDefault="00411FF0" w:rsidP="00F343F7">
      <w:pPr>
        <w:pStyle w:val="ListParagraph"/>
        <w:spacing w:before="0" w:line="400" w:lineRule="exact"/>
        <w:ind w:left="143" w:firstLine="577"/>
        <w:rPr>
          <w:rStyle w:val="fontstyle01"/>
          <w:rFonts w:ascii="Times New Roman" w:eastAsiaTheme="majorEastAsia" w:hAnsi="Times New Roman"/>
          <w:sz w:val="28"/>
          <w:szCs w:val="28"/>
        </w:rPr>
      </w:pPr>
      <w:r w:rsidRPr="00722AE2">
        <w:rPr>
          <w:rStyle w:val="fontstyle01"/>
          <w:rFonts w:ascii="Times New Roman" w:eastAsiaTheme="majorEastAsia" w:hAnsi="Times New Roman"/>
          <w:sz w:val="28"/>
          <w:szCs w:val="28"/>
        </w:rPr>
        <w:t>5. Xử lý theo thẩm quyền những vi phạm của các tổ chức, cá nhân sử dụng lao động nước ngoài và người nước ngoài.</w:t>
      </w:r>
    </w:p>
    <w:p w14:paraId="1F7DA3F5" w14:textId="6ABD041D" w:rsidR="009820C6" w:rsidRPr="00722AE2" w:rsidRDefault="009820C6" w:rsidP="00F343F7">
      <w:pPr>
        <w:pStyle w:val="ListParagraph"/>
        <w:spacing w:before="0" w:line="400" w:lineRule="exact"/>
        <w:ind w:left="143" w:firstLine="577"/>
        <w:rPr>
          <w:sz w:val="28"/>
          <w:szCs w:val="28"/>
        </w:rPr>
      </w:pPr>
      <w:r>
        <w:rPr>
          <w:rStyle w:val="fontstyle01"/>
          <w:rFonts w:ascii="Times New Roman" w:eastAsiaTheme="majorEastAsia" w:hAnsi="Times New Roman"/>
          <w:sz w:val="28"/>
          <w:szCs w:val="28"/>
        </w:rPr>
        <w:t>6. Thực hiện chế độ báo cáo định kỳ, đột xuất tình hình quản lý lao động nước ngoài trên địa bàn theo quy định.</w:t>
      </w:r>
    </w:p>
    <w:p w14:paraId="394E18AB" w14:textId="77777777" w:rsidR="00B113CC" w:rsidRPr="00722AE2" w:rsidRDefault="00B113CC" w:rsidP="00F343F7">
      <w:pPr>
        <w:pStyle w:val="Heading2"/>
        <w:spacing w:line="400" w:lineRule="exact"/>
        <w:ind w:right="161"/>
        <w:rPr>
          <w:spacing w:val="-5"/>
        </w:rPr>
      </w:pPr>
      <w:r w:rsidRPr="00722AE2">
        <w:t>Điều</w:t>
      </w:r>
      <w:r w:rsidRPr="00722AE2">
        <w:rPr>
          <w:spacing w:val="-3"/>
        </w:rPr>
        <w:t xml:space="preserve"> </w:t>
      </w:r>
      <w:r w:rsidRPr="00722AE2">
        <w:t>5.</w:t>
      </w:r>
      <w:r w:rsidRPr="00722AE2">
        <w:rPr>
          <w:spacing w:val="-2"/>
        </w:rPr>
        <w:t xml:space="preserve"> </w:t>
      </w:r>
      <w:r w:rsidRPr="00722AE2">
        <w:t>Hình</w:t>
      </w:r>
      <w:r w:rsidRPr="00722AE2">
        <w:rPr>
          <w:spacing w:val="-3"/>
        </w:rPr>
        <w:t xml:space="preserve"> </w:t>
      </w:r>
      <w:r w:rsidRPr="00722AE2">
        <w:t>thức</w:t>
      </w:r>
      <w:r w:rsidRPr="00722AE2">
        <w:rPr>
          <w:spacing w:val="-3"/>
        </w:rPr>
        <w:t xml:space="preserve"> </w:t>
      </w:r>
      <w:r w:rsidRPr="00722AE2">
        <w:t>phối</w:t>
      </w:r>
      <w:r w:rsidRPr="00722AE2">
        <w:rPr>
          <w:spacing w:val="-1"/>
        </w:rPr>
        <w:t xml:space="preserve"> </w:t>
      </w:r>
      <w:r w:rsidRPr="00722AE2">
        <w:rPr>
          <w:spacing w:val="-5"/>
        </w:rPr>
        <w:t>hợp</w:t>
      </w:r>
    </w:p>
    <w:p w14:paraId="041520BB" w14:textId="77777777" w:rsidR="0052725C" w:rsidRPr="00722AE2" w:rsidRDefault="0052725C" w:rsidP="00E24D0D">
      <w:pPr>
        <w:pStyle w:val="Heading2"/>
        <w:spacing w:line="400" w:lineRule="exact"/>
        <w:ind w:left="0" w:right="-1" w:firstLine="720"/>
        <w:rPr>
          <w:rStyle w:val="fontstyle01"/>
          <w:rFonts w:ascii="Times New Roman" w:eastAsiaTheme="majorEastAsia" w:hAnsi="Times New Roman"/>
          <w:b w:val="0"/>
          <w:bCs w:val="0"/>
          <w:sz w:val="28"/>
          <w:szCs w:val="28"/>
        </w:rPr>
      </w:pPr>
      <w:r w:rsidRPr="00722AE2">
        <w:rPr>
          <w:rStyle w:val="fontstyle01"/>
          <w:rFonts w:ascii="Times New Roman" w:eastAsiaTheme="majorEastAsia" w:hAnsi="Times New Roman"/>
          <w:b w:val="0"/>
          <w:bCs w:val="0"/>
          <w:sz w:val="28"/>
          <w:szCs w:val="28"/>
        </w:rPr>
        <w:t>1. Trao đổi ý kiến bằng văn bản hoặc cung cấp thông tin bằng văn bản, tài liệu có liên quan đến công tác quản lý người lao động nước ngoài làm việc trên địa bàn tỉnh Ninh Bình.</w:t>
      </w:r>
    </w:p>
    <w:p w14:paraId="399559C9" w14:textId="77777777" w:rsidR="0052725C" w:rsidRPr="00722AE2" w:rsidRDefault="0052725C" w:rsidP="00E24D0D">
      <w:pPr>
        <w:pStyle w:val="Heading2"/>
        <w:spacing w:line="400" w:lineRule="exact"/>
        <w:ind w:left="0" w:right="-1" w:firstLine="720"/>
        <w:rPr>
          <w:rStyle w:val="fontstyle01"/>
          <w:rFonts w:ascii="Times New Roman" w:eastAsiaTheme="majorEastAsia" w:hAnsi="Times New Roman"/>
          <w:b w:val="0"/>
          <w:bCs w:val="0"/>
          <w:sz w:val="28"/>
          <w:szCs w:val="28"/>
        </w:rPr>
      </w:pPr>
      <w:r w:rsidRPr="00722AE2">
        <w:rPr>
          <w:rStyle w:val="fontstyle01"/>
          <w:rFonts w:ascii="Times New Roman" w:eastAsiaTheme="majorEastAsia" w:hAnsi="Times New Roman"/>
          <w:b w:val="0"/>
          <w:bCs w:val="0"/>
          <w:sz w:val="28"/>
          <w:szCs w:val="28"/>
        </w:rPr>
        <w:t>2. Tổ chức các cuộc họp, hội thảo, hội nghị để thống nhất các nội dung quản lý lao động là người nước ngoài khi cần thiết.</w:t>
      </w:r>
    </w:p>
    <w:p w14:paraId="31A2422C" w14:textId="77777777" w:rsidR="0052725C" w:rsidRPr="00722AE2" w:rsidRDefault="0052725C" w:rsidP="00E24D0D">
      <w:pPr>
        <w:pStyle w:val="Heading2"/>
        <w:spacing w:line="400" w:lineRule="exact"/>
        <w:ind w:left="0" w:right="-1" w:firstLine="720"/>
        <w:rPr>
          <w:rStyle w:val="fontstyle01"/>
          <w:rFonts w:ascii="Times New Roman" w:eastAsiaTheme="majorEastAsia" w:hAnsi="Times New Roman"/>
          <w:b w:val="0"/>
          <w:bCs w:val="0"/>
          <w:sz w:val="28"/>
          <w:szCs w:val="28"/>
        </w:rPr>
      </w:pPr>
      <w:r w:rsidRPr="00722AE2">
        <w:rPr>
          <w:rStyle w:val="fontstyle01"/>
          <w:rFonts w:ascii="Times New Roman" w:eastAsiaTheme="majorEastAsia" w:hAnsi="Times New Roman"/>
          <w:b w:val="0"/>
          <w:bCs w:val="0"/>
          <w:sz w:val="28"/>
          <w:szCs w:val="28"/>
        </w:rPr>
        <w:t>3. Thành lập các đoàn thanh tra, kiểm tra liên ngành về việc chấp hành pháp luật lao động trong quản lý, sử dụng lao động nước ngoài trên địa bàn tỉnh.</w:t>
      </w:r>
    </w:p>
    <w:p w14:paraId="38D156C5" w14:textId="77777777" w:rsidR="00B113CC" w:rsidRPr="00722AE2" w:rsidRDefault="0052725C" w:rsidP="00E24D0D">
      <w:pPr>
        <w:spacing w:line="400" w:lineRule="exact"/>
        <w:ind w:right="-1"/>
        <w:jc w:val="both"/>
        <w:rPr>
          <w:rFonts w:ascii="Times New Roman" w:hAnsi="Times New Roman" w:cs="Times New Roman"/>
          <w:color w:val="7030A0"/>
          <w:sz w:val="28"/>
          <w:szCs w:val="28"/>
        </w:rPr>
      </w:pPr>
      <w:r w:rsidRPr="00722AE2">
        <w:rPr>
          <w:rStyle w:val="fontstyle01"/>
          <w:rFonts w:ascii="Times New Roman" w:hAnsi="Times New Roman" w:cs="Times New Roman"/>
          <w:sz w:val="28"/>
          <w:szCs w:val="28"/>
        </w:rPr>
        <w:tab/>
        <w:t>4. Các hình thức phối hợp khác phù hợp với quy định của pháp luật.</w:t>
      </w:r>
    </w:p>
    <w:p w14:paraId="51FA93AA" w14:textId="77777777" w:rsidR="000B3FF0" w:rsidRPr="00722AE2" w:rsidRDefault="000B3FF0" w:rsidP="00CA4471">
      <w:pPr>
        <w:spacing w:line="400" w:lineRule="exact"/>
        <w:ind w:right="159"/>
        <w:jc w:val="center"/>
        <w:rPr>
          <w:rFonts w:ascii="Times New Roman" w:eastAsia="Times New Roman" w:hAnsi="Times New Roman" w:cs="Times New Roman"/>
          <w:b/>
          <w:bCs/>
          <w:sz w:val="28"/>
          <w:szCs w:val="28"/>
          <w:lang w:eastAsia="en-US"/>
        </w:rPr>
      </w:pPr>
      <w:r w:rsidRPr="00722AE2">
        <w:rPr>
          <w:rFonts w:ascii="Times New Roman" w:eastAsia="Times New Roman" w:hAnsi="Times New Roman" w:cs="Times New Roman"/>
          <w:b/>
          <w:bCs/>
          <w:sz w:val="28"/>
          <w:szCs w:val="28"/>
          <w:lang w:eastAsia="en-US"/>
        </w:rPr>
        <w:t>Chương II</w:t>
      </w:r>
    </w:p>
    <w:p w14:paraId="14FFC145" w14:textId="77777777" w:rsidR="000B3FF0" w:rsidRPr="00722AE2" w:rsidRDefault="000B3FF0" w:rsidP="00CA4471">
      <w:pPr>
        <w:pStyle w:val="Heading1"/>
        <w:spacing w:before="0" w:line="400" w:lineRule="exact"/>
        <w:ind w:right="161"/>
        <w:jc w:val="center"/>
        <w:rPr>
          <w:rFonts w:ascii="Times New Roman" w:eastAsia="Times New Roman" w:hAnsi="Times New Roman" w:cs="Times New Roman"/>
          <w:b/>
          <w:bCs/>
          <w:color w:val="auto"/>
          <w:sz w:val="28"/>
          <w:szCs w:val="28"/>
          <w:lang w:eastAsia="en-US"/>
        </w:rPr>
      </w:pPr>
      <w:r w:rsidRPr="00722AE2">
        <w:rPr>
          <w:rFonts w:ascii="Times New Roman" w:eastAsia="Times New Roman" w:hAnsi="Times New Roman" w:cs="Times New Roman"/>
          <w:b/>
          <w:bCs/>
          <w:color w:val="auto"/>
          <w:sz w:val="28"/>
          <w:szCs w:val="28"/>
          <w:lang w:eastAsia="en-US"/>
        </w:rPr>
        <w:t>TRÁCH NHIỆM CỦA CÁC CƠ QUAN, ĐƠN VỊ</w:t>
      </w:r>
    </w:p>
    <w:p w14:paraId="32A625BF" w14:textId="77777777" w:rsidR="00187785" w:rsidRPr="00722AE2" w:rsidRDefault="00187785" w:rsidP="00EC6509">
      <w:pPr>
        <w:spacing w:line="420" w:lineRule="exact"/>
        <w:jc w:val="both"/>
        <w:rPr>
          <w:rFonts w:ascii="Times New Roman" w:hAnsi="Times New Roman" w:cs="Times New Roman"/>
          <w:b/>
          <w:bCs/>
          <w:sz w:val="28"/>
          <w:szCs w:val="28"/>
        </w:rPr>
      </w:pPr>
      <w:r w:rsidRPr="00722AE2">
        <w:rPr>
          <w:rFonts w:ascii="Times New Roman" w:hAnsi="Times New Roman" w:cs="Times New Roman"/>
          <w:sz w:val="28"/>
          <w:szCs w:val="28"/>
          <w:lang w:eastAsia="en-US"/>
        </w:rPr>
        <w:tab/>
      </w:r>
      <w:r w:rsidRPr="00722AE2">
        <w:rPr>
          <w:rFonts w:ascii="Times New Roman" w:hAnsi="Times New Roman" w:cs="Times New Roman"/>
          <w:b/>
          <w:bCs/>
          <w:sz w:val="28"/>
          <w:szCs w:val="28"/>
        </w:rPr>
        <w:t>Điều</w:t>
      </w:r>
      <w:r w:rsidRPr="00722AE2">
        <w:rPr>
          <w:rFonts w:ascii="Times New Roman" w:hAnsi="Times New Roman" w:cs="Times New Roman"/>
          <w:b/>
          <w:bCs/>
          <w:spacing w:val="-3"/>
          <w:sz w:val="28"/>
          <w:szCs w:val="28"/>
        </w:rPr>
        <w:t xml:space="preserve"> </w:t>
      </w:r>
      <w:r w:rsidRPr="00722AE2">
        <w:rPr>
          <w:rFonts w:ascii="Times New Roman" w:hAnsi="Times New Roman" w:cs="Times New Roman"/>
          <w:b/>
          <w:bCs/>
          <w:sz w:val="28"/>
          <w:szCs w:val="28"/>
        </w:rPr>
        <w:t>6: Văn phòng UBND tỉnh</w:t>
      </w:r>
    </w:p>
    <w:p w14:paraId="2B02D446" w14:textId="77777777" w:rsidR="00187785" w:rsidRPr="00894EF8" w:rsidRDefault="007831C1" w:rsidP="00EC6509">
      <w:pPr>
        <w:spacing w:line="420" w:lineRule="exact"/>
        <w:ind w:firstLine="720"/>
        <w:jc w:val="both"/>
        <w:rPr>
          <w:rFonts w:ascii="Times New Roman" w:hAnsi="Times New Roman" w:cs="Times New Roman"/>
          <w:color w:val="000000"/>
          <w:spacing w:val="-6"/>
          <w:sz w:val="28"/>
          <w:szCs w:val="28"/>
        </w:rPr>
      </w:pPr>
      <w:r w:rsidRPr="00894EF8">
        <w:rPr>
          <w:rFonts w:ascii="Times New Roman" w:hAnsi="Times New Roman" w:cs="Times New Roman"/>
          <w:color w:val="000000"/>
          <w:spacing w:val="-6"/>
          <w:sz w:val="28"/>
          <w:szCs w:val="28"/>
        </w:rPr>
        <w:t>Q</w:t>
      </w:r>
      <w:r w:rsidR="00187785" w:rsidRPr="00894EF8">
        <w:rPr>
          <w:rFonts w:ascii="Times New Roman" w:hAnsi="Times New Roman" w:cs="Times New Roman"/>
          <w:color w:val="000000"/>
          <w:spacing w:val="-6"/>
          <w:sz w:val="28"/>
          <w:szCs w:val="28"/>
        </w:rPr>
        <w:t>uản lý hoạt động của các tổ chức, cá nhân nước ngoài khi đến đầu tư, kinh doanh, sử dụng người lao động nước ngoài tại tỉnh theo phạm vi chức năng, nhiệm vụ</w:t>
      </w:r>
      <w:r w:rsidR="00EC6509">
        <w:rPr>
          <w:rFonts w:ascii="Times New Roman" w:hAnsi="Times New Roman" w:cs="Times New Roman"/>
          <w:color w:val="000000"/>
          <w:spacing w:val="-6"/>
          <w:sz w:val="28"/>
          <w:szCs w:val="28"/>
        </w:rPr>
        <w:t>.</w:t>
      </w:r>
    </w:p>
    <w:p w14:paraId="26964AA3" w14:textId="77777777" w:rsidR="000B3FF0" w:rsidRPr="00722AE2" w:rsidRDefault="000B3FF0" w:rsidP="00EC6509">
      <w:pPr>
        <w:pStyle w:val="Heading2"/>
        <w:spacing w:line="420" w:lineRule="exact"/>
        <w:ind w:left="709" w:right="-1"/>
      </w:pPr>
      <w:r w:rsidRPr="00722AE2">
        <w:t>Điều</w:t>
      </w:r>
      <w:r w:rsidRPr="00722AE2">
        <w:rPr>
          <w:spacing w:val="-3"/>
        </w:rPr>
        <w:t xml:space="preserve"> </w:t>
      </w:r>
      <w:r w:rsidR="00B62812" w:rsidRPr="00722AE2">
        <w:t>7</w:t>
      </w:r>
      <w:r w:rsidRPr="00722AE2">
        <w:t>.</w:t>
      </w:r>
      <w:r w:rsidRPr="00722AE2">
        <w:rPr>
          <w:spacing w:val="-2"/>
        </w:rPr>
        <w:t xml:space="preserve"> </w:t>
      </w:r>
      <w:r w:rsidRPr="00722AE2">
        <w:t>Sở</w:t>
      </w:r>
      <w:r w:rsidRPr="00722AE2">
        <w:rPr>
          <w:spacing w:val="-3"/>
        </w:rPr>
        <w:t xml:space="preserve"> </w:t>
      </w:r>
      <w:r w:rsidR="00AC65A8" w:rsidRPr="00722AE2">
        <w:t>Nội vụ</w:t>
      </w:r>
    </w:p>
    <w:p w14:paraId="6EBA1472" w14:textId="77777777" w:rsidR="00B327E8" w:rsidRPr="00722AE2" w:rsidRDefault="00B327E8" w:rsidP="00EC6509">
      <w:pPr>
        <w:pStyle w:val="Heading2"/>
        <w:spacing w:line="420" w:lineRule="exact"/>
        <w:ind w:left="0" w:right="-1" w:firstLine="709"/>
        <w:rPr>
          <w:rFonts w:eastAsiaTheme="minorEastAsia"/>
          <w:b w:val="0"/>
          <w:bCs w:val="0"/>
          <w:color w:val="000000"/>
          <w:lang w:eastAsia="zh-CN"/>
        </w:rPr>
      </w:pPr>
      <w:r w:rsidRPr="00722AE2">
        <w:rPr>
          <w:rFonts w:eastAsiaTheme="minorEastAsia"/>
          <w:b w:val="0"/>
          <w:bCs w:val="0"/>
          <w:color w:val="000000"/>
          <w:lang w:eastAsia="zh-CN"/>
        </w:rPr>
        <w:t>1. Chủ trì phối hợp với các cơ quan có liên quan trong việc quản lý người lao động nước ngoài làm việc trên địa bàn tỉnh.</w:t>
      </w:r>
    </w:p>
    <w:p w14:paraId="73AF5352" w14:textId="77777777" w:rsidR="00B327E8" w:rsidRPr="00722AE2" w:rsidRDefault="00B327E8" w:rsidP="00EC6509">
      <w:pPr>
        <w:pStyle w:val="Heading2"/>
        <w:spacing w:line="420" w:lineRule="exact"/>
        <w:ind w:left="0" w:right="-1" w:firstLine="709"/>
      </w:pPr>
      <w:r w:rsidRPr="00722AE2">
        <w:rPr>
          <w:rFonts w:eastAsiaTheme="minorEastAsia"/>
          <w:b w:val="0"/>
          <w:bCs w:val="0"/>
          <w:color w:val="000000"/>
          <w:lang w:eastAsia="zh-CN"/>
        </w:rPr>
        <w:t>2.</w:t>
      </w:r>
      <w:r w:rsidRPr="00722AE2">
        <w:rPr>
          <w:rFonts w:eastAsiaTheme="majorEastAsia"/>
        </w:rPr>
        <w:t xml:space="preserve"> </w:t>
      </w:r>
      <w:r w:rsidRPr="00722AE2">
        <w:rPr>
          <w:rFonts w:eastAsiaTheme="minorEastAsia"/>
          <w:b w:val="0"/>
          <w:bCs w:val="0"/>
          <w:color w:val="000000"/>
          <w:lang w:eastAsia="zh-CN"/>
        </w:rPr>
        <w:t xml:space="preserve">Xây dựng kế hoạch và phối hợp tổ chức thực hiện tuyên truyền, hướng dẫn cho các tổ chức, cá nhân có sử dụng người lao động nước ngoài về những quy định của pháp luật liên quan đến người lao động nước ngoài. Thường xuyên đôn </w:t>
      </w:r>
      <w:r w:rsidRPr="00722AE2">
        <w:rPr>
          <w:rFonts w:eastAsiaTheme="minorEastAsia"/>
          <w:b w:val="0"/>
          <w:bCs w:val="0"/>
          <w:color w:val="000000"/>
          <w:lang w:eastAsia="zh-CN"/>
        </w:rPr>
        <w:lastRenderedPageBreak/>
        <w:t>đốc các tổ chức, cá nhân thực hiện nghiêm túc những quy định của pháp luật liên quan đến người lao động nước ngoài</w:t>
      </w:r>
      <w:r w:rsidR="00EC6509">
        <w:rPr>
          <w:rFonts w:eastAsiaTheme="minorEastAsia"/>
          <w:b w:val="0"/>
          <w:bCs w:val="0"/>
          <w:color w:val="000000"/>
          <w:lang w:eastAsia="zh-CN"/>
        </w:rPr>
        <w:t>.</w:t>
      </w:r>
    </w:p>
    <w:p w14:paraId="281C5F03" w14:textId="77777777" w:rsidR="000B3FF0" w:rsidRPr="00722AE2" w:rsidRDefault="00BD635A" w:rsidP="00952150">
      <w:pPr>
        <w:pStyle w:val="Heading2"/>
        <w:spacing w:line="400" w:lineRule="exact"/>
        <w:ind w:left="0" w:right="-1" w:firstLine="720"/>
        <w:rPr>
          <w:b w:val="0"/>
          <w:bCs w:val="0"/>
          <w:spacing w:val="-4"/>
        </w:rPr>
      </w:pPr>
      <w:r w:rsidRPr="00722AE2">
        <w:rPr>
          <w:rStyle w:val="fontstyle01"/>
          <w:rFonts w:ascii="Times New Roman" w:eastAsiaTheme="majorEastAsia" w:hAnsi="Times New Roman"/>
          <w:b w:val="0"/>
          <w:bCs w:val="0"/>
          <w:spacing w:val="-4"/>
          <w:sz w:val="28"/>
          <w:szCs w:val="28"/>
        </w:rPr>
        <w:t>3</w:t>
      </w:r>
      <w:r w:rsidR="00215CAD" w:rsidRPr="00722AE2">
        <w:rPr>
          <w:rStyle w:val="fontstyle01"/>
          <w:rFonts w:ascii="Times New Roman" w:eastAsiaTheme="majorEastAsia" w:hAnsi="Times New Roman"/>
          <w:b w:val="0"/>
          <w:bCs w:val="0"/>
          <w:spacing w:val="-4"/>
          <w:sz w:val="28"/>
          <w:szCs w:val="28"/>
        </w:rPr>
        <w:t xml:space="preserve">. </w:t>
      </w:r>
      <w:r w:rsidR="000B3FF0" w:rsidRPr="00722AE2">
        <w:rPr>
          <w:b w:val="0"/>
          <w:bCs w:val="0"/>
          <w:spacing w:val="-4"/>
        </w:rPr>
        <w:t xml:space="preserve">Chủ trì, phối hợp với các cơ quan có liên quan thực hiện tuyên truyền, phổ biến, hướng dẫn các quy định của pháp luật về người lao động nước ngoài làm việc tại </w:t>
      </w:r>
      <w:r w:rsidR="002B770A" w:rsidRPr="00722AE2">
        <w:rPr>
          <w:b w:val="0"/>
          <w:bCs w:val="0"/>
          <w:spacing w:val="-4"/>
        </w:rPr>
        <w:t>tỉnh</w:t>
      </w:r>
      <w:r w:rsidR="000B3FF0" w:rsidRPr="00722AE2">
        <w:rPr>
          <w:b w:val="0"/>
          <w:bCs w:val="0"/>
          <w:spacing w:val="-4"/>
        </w:rPr>
        <w:t>.</w:t>
      </w:r>
      <w:r w:rsidR="00AD7AF4" w:rsidRPr="00722AE2">
        <w:rPr>
          <w:rFonts w:eastAsiaTheme="majorEastAsia"/>
          <w:spacing w:val="-4"/>
        </w:rPr>
        <w:t xml:space="preserve"> </w:t>
      </w:r>
      <w:r w:rsidR="00AD7AF4" w:rsidRPr="00722AE2">
        <w:rPr>
          <w:rFonts w:eastAsiaTheme="minorEastAsia"/>
          <w:b w:val="0"/>
          <w:bCs w:val="0"/>
          <w:color w:val="000000"/>
          <w:spacing w:val="-4"/>
          <w:lang w:eastAsia="zh-CN"/>
        </w:rPr>
        <w:t>Thường xuyên đôn đốc, hướng dẫn các tổ chức, cá nhân thực hiện nghiêm túc những quy định của pháp luật liên quan đến người lao động nước ngoài.</w:t>
      </w:r>
    </w:p>
    <w:p w14:paraId="6375B10E" w14:textId="2C32D895" w:rsidR="00215CAD" w:rsidRPr="00722AE2" w:rsidRDefault="00BD635A" w:rsidP="00E24D0D">
      <w:pPr>
        <w:pStyle w:val="Heading2"/>
        <w:spacing w:line="400" w:lineRule="exact"/>
        <w:ind w:left="0" w:right="-1" w:firstLine="720"/>
        <w:rPr>
          <w:b w:val="0"/>
          <w:bCs w:val="0"/>
          <w:spacing w:val="-2"/>
        </w:rPr>
      </w:pPr>
      <w:r w:rsidRPr="00722AE2">
        <w:rPr>
          <w:rStyle w:val="fontstyle01"/>
          <w:rFonts w:ascii="Times New Roman" w:eastAsiaTheme="majorEastAsia" w:hAnsi="Times New Roman"/>
          <w:b w:val="0"/>
          <w:bCs w:val="0"/>
          <w:color w:val="auto"/>
          <w:sz w:val="28"/>
          <w:szCs w:val="28"/>
        </w:rPr>
        <w:t>4</w:t>
      </w:r>
      <w:r w:rsidR="00215CAD" w:rsidRPr="00722AE2">
        <w:rPr>
          <w:rStyle w:val="fontstyle01"/>
          <w:rFonts w:ascii="Times New Roman" w:eastAsiaTheme="majorEastAsia" w:hAnsi="Times New Roman"/>
          <w:b w:val="0"/>
          <w:bCs w:val="0"/>
          <w:color w:val="auto"/>
          <w:sz w:val="28"/>
          <w:szCs w:val="28"/>
        </w:rPr>
        <w:t xml:space="preserve">. Thực hiện </w:t>
      </w:r>
      <w:r w:rsidR="00130C5C">
        <w:rPr>
          <w:rStyle w:val="fontstyle01"/>
          <w:rFonts w:ascii="Times New Roman" w:eastAsiaTheme="majorEastAsia" w:hAnsi="Times New Roman"/>
          <w:b w:val="0"/>
          <w:bCs w:val="0"/>
          <w:color w:val="auto"/>
          <w:sz w:val="28"/>
          <w:szCs w:val="28"/>
        </w:rPr>
        <w:t xml:space="preserve">theo phân cấp của UBND tỉnh về </w:t>
      </w:r>
      <w:r w:rsidR="00215CAD" w:rsidRPr="00722AE2">
        <w:rPr>
          <w:rStyle w:val="fontstyle01"/>
          <w:rFonts w:ascii="Times New Roman" w:eastAsiaTheme="majorEastAsia" w:hAnsi="Times New Roman"/>
          <w:b w:val="0"/>
          <w:bCs w:val="0"/>
          <w:color w:val="auto"/>
          <w:sz w:val="28"/>
          <w:szCs w:val="28"/>
        </w:rPr>
        <w:t xml:space="preserve">việc </w:t>
      </w:r>
      <w:r w:rsidR="00D17BFA" w:rsidRPr="00722AE2">
        <w:rPr>
          <w:b w:val="0"/>
          <w:shd w:val="clear" w:color="auto" w:fill="FFFFFF"/>
        </w:rPr>
        <w:t>cấp, cấp lại, gia hạn, thu hồi giấy phép lao động và giấy xác nhận không thuộc diện cấp giấy phép lao động đối với người lao động nước ngoài làm việc cho người sử dụng lao động có trụ sở, chi nhánh, văn phòng đại diện hoặc địa điểm kinh doanh trên địa bàn tỉnh nơi người lao động nước ngoài dự kiến làm việc</w:t>
      </w:r>
      <w:r w:rsidR="00215CAD" w:rsidRPr="00722AE2">
        <w:rPr>
          <w:rStyle w:val="fontstyle01"/>
          <w:rFonts w:ascii="Times New Roman" w:eastAsiaTheme="majorEastAsia" w:hAnsi="Times New Roman"/>
          <w:b w:val="0"/>
          <w:bCs w:val="0"/>
          <w:color w:val="auto"/>
          <w:sz w:val="28"/>
          <w:szCs w:val="28"/>
        </w:rPr>
        <w:t xml:space="preserve"> theo quy định của pháp luật hiện hành; Tiếp nhận báo cáo của doanh nghiệp về các trường hợp người lao động nước ngoài không thuộc diện cấp giấy phép lao động nhưng không phải làm thủ tục xác nhận người lao động nước ngoài không thuộc diện cấp giấy phép lao động</w:t>
      </w:r>
      <w:r w:rsidR="00901B1F" w:rsidRPr="00722AE2">
        <w:rPr>
          <w:b w:val="0"/>
        </w:rPr>
        <w:t xml:space="preserve"> </w:t>
      </w:r>
      <w:r w:rsidR="00901B1F" w:rsidRPr="00722AE2">
        <w:rPr>
          <w:b w:val="0"/>
          <w:bCs w:val="0"/>
        </w:rPr>
        <w:t>theo quy định</w:t>
      </w:r>
      <w:r w:rsidR="00901B1F" w:rsidRPr="00722AE2">
        <w:rPr>
          <w:b w:val="0"/>
          <w:bCs w:val="0"/>
          <w:spacing w:val="-2"/>
        </w:rPr>
        <w:t>.</w:t>
      </w:r>
    </w:p>
    <w:p w14:paraId="3516646B" w14:textId="77777777" w:rsidR="00901B1F" w:rsidRPr="00722AE2" w:rsidRDefault="00FE5D94" w:rsidP="00BD635A">
      <w:pPr>
        <w:pStyle w:val="Heading2"/>
        <w:spacing w:line="400" w:lineRule="exact"/>
        <w:ind w:left="0" w:right="-1" w:firstLine="720"/>
        <w:rPr>
          <w:rFonts w:eastAsiaTheme="majorEastAsia"/>
          <w:b w:val="0"/>
          <w:bCs w:val="0"/>
        </w:rPr>
      </w:pPr>
      <w:r w:rsidRPr="00722AE2">
        <w:rPr>
          <w:rStyle w:val="fontstyle01"/>
          <w:rFonts w:ascii="Times New Roman" w:eastAsiaTheme="majorEastAsia" w:hAnsi="Times New Roman"/>
          <w:b w:val="0"/>
          <w:bCs w:val="0"/>
          <w:color w:val="auto"/>
          <w:sz w:val="28"/>
          <w:szCs w:val="28"/>
        </w:rPr>
        <w:t xml:space="preserve">5. Định kỳ hoặc đột xuất kiểm tra công tác quản lý người lao động nước ngoài, việc cấp, cấp lại, gia hạn giấy phép lao động, xác nhận cho lao động là người nước ngoài không thuộc diện cấp giấy phép lao động, báo cáo đối với các trường hợp người lao động nước ngoài không thuộc diện cấp </w:t>
      </w:r>
      <w:r w:rsidR="00952150" w:rsidRPr="00722AE2">
        <w:rPr>
          <w:rStyle w:val="fontstyle01"/>
          <w:rFonts w:ascii="Times New Roman" w:eastAsiaTheme="majorEastAsia" w:hAnsi="Times New Roman"/>
          <w:b w:val="0"/>
          <w:bCs w:val="0"/>
          <w:color w:val="auto"/>
          <w:sz w:val="28"/>
          <w:szCs w:val="28"/>
        </w:rPr>
        <w:t>g</w:t>
      </w:r>
      <w:r w:rsidRPr="00722AE2">
        <w:rPr>
          <w:rStyle w:val="fontstyle01"/>
          <w:rFonts w:ascii="Times New Roman" w:eastAsiaTheme="majorEastAsia" w:hAnsi="Times New Roman"/>
          <w:b w:val="0"/>
          <w:bCs w:val="0"/>
          <w:color w:val="auto"/>
          <w:sz w:val="28"/>
          <w:szCs w:val="28"/>
        </w:rPr>
        <w:t>iấy phép lao động nhưng không phải làm thủ tục xác nhận người lao động nước ngoài không thuộc diện cấp giấy phép lao động.</w:t>
      </w:r>
    </w:p>
    <w:p w14:paraId="371719CA" w14:textId="77777777" w:rsidR="00D3146C" w:rsidRPr="00722AE2" w:rsidRDefault="008C1F2B" w:rsidP="00E24D0D">
      <w:pPr>
        <w:spacing w:line="400" w:lineRule="exact"/>
        <w:ind w:right="-1"/>
        <w:jc w:val="both"/>
        <w:rPr>
          <w:rFonts w:ascii="Times New Roman" w:hAnsi="Times New Roman" w:cs="Times New Roman"/>
          <w:color w:val="000000" w:themeColor="text1"/>
          <w:spacing w:val="-6"/>
          <w:sz w:val="28"/>
          <w:szCs w:val="28"/>
        </w:rPr>
      </w:pPr>
      <w:r w:rsidRPr="00722AE2">
        <w:rPr>
          <w:rFonts w:ascii="Times New Roman" w:hAnsi="Times New Roman" w:cs="Times New Roman"/>
          <w:spacing w:val="-6"/>
          <w:sz w:val="28"/>
          <w:szCs w:val="28"/>
        </w:rPr>
        <w:tab/>
      </w:r>
      <w:r w:rsidR="00BD635A" w:rsidRPr="00722AE2">
        <w:rPr>
          <w:rFonts w:ascii="Times New Roman" w:hAnsi="Times New Roman" w:cs="Times New Roman"/>
          <w:color w:val="000000" w:themeColor="text1"/>
          <w:spacing w:val="-6"/>
          <w:sz w:val="28"/>
          <w:szCs w:val="28"/>
        </w:rPr>
        <w:t>6</w:t>
      </w:r>
      <w:r w:rsidR="00111B5D" w:rsidRPr="00722AE2">
        <w:rPr>
          <w:rFonts w:ascii="Times New Roman" w:hAnsi="Times New Roman" w:cs="Times New Roman"/>
          <w:color w:val="000000" w:themeColor="text1"/>
          <w:spacing w:val="-6"/>
          <w:sz w:val="28"/>
          <w:szCs w:val="28"/>
        </w:rPr>
        <w:t xml:space="preserve">. </w:t>
      </w:r>
      <w:r w:rsidR="00D3146C" w:rsidRPr="00722AE2">
        <w:rPr>
          <w:rFonts w:ascii="Times New Roman" w:hAnsi="Times New Roman" w:cs="Times New Roman"/>
          <w:color w:val="000000" w:themeColor="text1"/>
          <w:spacing w:val="-6"/>
          <w:sz w:val="28"/>
          <w:szCs w:val="28"/>
        </w:rPr>
        <w:t>Định kỳ trước ngày 15 tháng 12 hằng năm hoặc đột xuất báo cáo Bộ Nội vụ</w:t>
      </w:r>
      <w:r w:rsidR="00CC4AB8" w:rsidRPr="00722AE2">
        <w:rPr>
          <w:rFonts w:ascii="Times New Roman" w:hAnsi="Times New Roman" w:cs="Times New Roman"/>
          <w:color w:val="000000" w:themeColor="text1"/>
          <w:spacing w:val="-6"/>
          <w:sz w:val="28"/>
          <w:szCs w:val="28"/>
        </w:rPr>
        <w:t>, UBND tỉnh</w:t>
      </w:r>
      <w:r w:rsidR="00D3146C" w:rsidRPr="00722AE2">
        <w:rPr>
          <w:rFonts w:ascii="Times New Roman" w:hAnsi="Times New Roman" w:cs="Times New Roman"/>
          <w:color w:val="000000" w:themeColor="text1"/>
          <w:spacing w:val="-6"/>
          <w:sz w:val="28"/>
          <w:szCs w:val="28"/>
        </w:rPr>
        <w:t xml:space="preserve"> về tình hình người lao động nước ngoài làm việc tại địa phương.</w:t>
      </w:r>
    </w:p>
    <w:p w14:paraId="0C4527B6" w14:textId="77777777" w:rsidR="00BC4CD6" w:rsidRPr="00722AE2" w:rsidRDefault="000B3FF0" w:rsidP="00E24D0D">
      <w:pPr>
        <w:pStyle w:val="Heading2"/>
        <w:spacing w:line="400" w:lineRule="exact"/>
        <w:ind w:right="-1"/>
        <w:rPr>
          <w:spacing w:val="-4"/>
        </w:rPr>
      </w:pPr>
      <w:r w:rsidRPr="00722AE2">
        <w:rPr>
          <w:spacing w:val="-6"/>
        </w:rPr>
        <w:t>Điều</w:t>
      </w:r>
      <w:r w:rsidRPr="00722AE2">
        <w:rPr>
          <w:spacing w:val="-5"/>
        </w:rPr>
        <w:t xml:space="preserve"> </w:t>
      </w:r>
      <w:r w:rsidRPr="00722AE2">
        <w:t>7.</w:t>
      </w:r>
      <w:r w:rsidRPr="00722AE2">
        <w:rPr>
          <w:spacing w:val="-5"/>
        </w:rPr>
        <w:t xml:space="preserve"> </w:t>
      </w:r>
      <w:r w:rsidRPr="00722AE2">
        <w:t>Công</w:t>
      </w:r>
      <w:r w:rsidRPr="00722AE2">
        <w:rPr>
          <w:spacing w:val="-1"/>
        </w:rPr>
        <w:t xml:space="preserve"> </w:t>
      </w:r>
      <w:r w:rsidRPr="00722AE2">
        <w:t>an</w:t>
      </w:r>
      <w:r w:rsidRPr="00722AE2">
        <w:rPr>
          <w:spacing w:val="-2"/>
        </w:rPr>
        <w:t xml:space="preserve"> </w:t>
      </w:r>
      <w:r w:rsidRPr="00722AE2">
        <w:rPr>
          <w:spacing w:val="-4"/>
        </w:rPr>
        <w:t>tỉnh</w:t>
      </w:r>
    </w:p>
    <w:p w14:paraId="541135FA" w14:textId="77777777" w:rsidR="004044D4" w:rsidRPr="00722AE2" w:rsidRDefault="00BC4CD6" w:rsidP="00E24D0D">
      <w:pPr>
        <w:pStyle w:val="Heading2"/>
        <w:spacing w:line="400" w:lineRule="exact"/>
        <w:ind w:left="0" w:right="-1" w:firstLine="720"/>
        <w:rPr>
          <w:b w:val="0"/>
        </w:rPr>
      </w:pPr>
      <w:r w:rsidRPr="00722AE2">
        <w:rPr>
          <w:b w:val="0"/>
        </w:rPr>
        <w:t xml:space="preserve">1. </w:t>
      </w:r>
      <w:r w:rsidR="004044D4" w:rsidRPr="00722AE2">
        <w:rPr>
          <w:b w:val="0"/>
        </w:rPr>
        <w:t>Phối hợp với các cơ quan có thẩm quyền quản lý lao động nước ngoài làm việc cho người sử dụng lao động thực hiện các quy định của pháp luật về đảm bảo an ninh, trật tự, an toàn xã hội</w:t>
      </w:r>
      <w:r w:rsidR="00A00962" w:rsidRPr="00722AE2">
        <w:rPr>
          <w:b w:val="0"/>
        </w:rPr>
        <w:t>;</w:t>
      </w:r>
    </w:p>
    <w:p w14:paraId="33508EE3" w14:textId="77777777" w:rsidR="00A00962" w:rsidRPr="00722AE2" w:rsidRDefault="00BC4CD6" w:rsidP="00E24D0D">
      <w:pPr>
        <w:pStyle w:val="Heading2"/>
        <w:spacing w:line="400" w:lineRule="exact"/>
        <w:ind w:left="0" w:right="-1" w:firstLine="720"/>
        <w:rPr>
          <w:b w:val="0"/>
        </w:rPr>
      </w:pPr>
      <w:r w:rsidRPr="00722AE2">
        <w:rPr>
          <w:b w:val="0"/>
        </w:rPr>
        <w:t xml:space="preserve">2. </w:t>
      </w:r>
      <w:r w:rsidR="00A00962" w:rsidRPr="00722AE2">
        <w:rPr>
          <w:b w:val="0"/>
        </w:rPr>
        <w:t xml:space="preserve">Hướng dẫn việc cấp Phiếu lý lịch tư pháp từ cơ </w:t>
      </w:r>
      <w:r w:rsidR="006E491B" w:rsidRPr="00722AE2">
        <w:rPr>
          <w:b w:val="0"/>
        </w:rPr>
        <w:t>quan</w:t>
      </w:r>
      <w:r w:rsidR="00A00962" w:rsidRPr="00722AE2">
        <w:rPr>
          <w:b w:val="0"/>
        </w:rPr>
        <w:t xml:space="preserve"> có thẩm quyền tiếp nhận hồ sơ đề nghị cấp giấy phép lao động nơi người lao động đăng ký hộ khẩu;</w:t>
      </w:r>
    </w:p>
    <w:p w14:paraId="348676DA" w14:textId="77777777" w:rsidR="006A652D" w:rsidRPr="00722AE2" w:rsidRDefault="00BC4CD6" w:rsidP="00E24D0D">
      <w:pPr>
        <w:pStyle w:val="Heading2"/>
        <w:spacing w:line="400" w:lineRule="exact"/>
        <w:ind w:left="0" w:right="-1" w:firstLine="720"/>
        <w:rPr>
          <w:b w:val="0"/>
        </w:rPr>
      </w:pPr>
      <w:r w:rsidRPr="00722AE2">
        <w:rPr>
          <w:b w:val="0"/>
        </w:rPr>
        <w:t xml:space="preserve">3. </w:t>
      </w:r>
      <w:r w:rsidR="000B3FF0" w:rsidRPr="00722AE2">
        <w:rPr>
          <w:b w:val="0"/>
        </w:rPr>
        <w:t>Chủ trì, phối hợp với các cơ quan có liên quan tuyên truyền, phổ biến, hướng dẫn việc thực hiện các quy định của pháp luật về nhập cảnh, xuất cảnh, cư trú và hoạt động của người nước ngoài cho người lao động nước ngoài; các tổ chức, cá nhân sử dụng người lao động nước ngoài; cơ sở lưu trú có người lao động nước ngoài lưu trú</w:t>
      </w:r>
      <w:r w:rsidR="006A652D" w:rsidRPr="00722AE2">
        <w:rPr>
          <w:b w:val="0"/>
        </w:rPr>
        <w:t>.</w:t>
      </w:r>
    </w:p>
    <w:p w14:paraId="258A619D" w14:textId="77777777" w:rsidR="006A652D" w:rsidRPr="00722AE2" w:rsidRDefault="006C65DA" w:rsidP="00E24D0D">
      <w:pPr>
        <w:pStyle w:val="Heading2"/>
        <w:spacing w:line="400" w:lineRule="exact"/>
        <w:ind w:left="0" w:right="-1" w:firstLine="720"/>
        <w:rPr>
          <w:b w:val="0"/>
        </w:rPr>
      </w:pPr>
      <w:r w:rsidRPr="00722AE2">
        <w:rPr>
          <w:b w:val="0"/>
        </w:rPr>
        <w:t xml:space="preserve">4. </w:t>
      </w:r>
      <w:r w:rsidR="006A652D" w:rsidRPr="00722AE2">
        <w:rPr>
          <w:b w:val="0"/>
        </w:rPr>
        <w:t xml:space="preserve">Thực hiện quản lý nhà nước về nhập cảnh, xuất cảnh, cư trú của người nước ngoài; cấp thị thực, thẻ tạm trú, thẻ thường trú, gia hạn tạm trú, xác nhận </w:t>
      </w:r>
      <w:r w:rsidR="006A652D" w:rsidRPr="00722AE2">
        <w:rPr>
          <w:b w:val="0"/>
        </w:rPr>
        <w:lastRenderedPageBreak/>
        <w:t>tạm trú cho người lao động nước ngoài theo quy định của pháp luật.</w:t>
      </w:r>
    </w:p>
    <w:p w14:paraId="48CF8466" w14:textId="77777777" w:rsidR="006A652D" w:rsidRPr="00722AE2" w:rsidRDefault="006C65DA" w:rsidP="00021B13">
      <w:pPr>
        <w:pStyle w:val="Heading2"/>
        <w:spacing w:line="420" w:lineRule="exact"/>
        <w:ind w:left="0" w:firstLine="720"/>
        <w:rPr>
          <w:b w:val="0"/>
        </w:rPr>
      </w:pPr>
      <w:r w:rsidRPr="00722AE2">
        <w:rPr>
          <w:b w:val="0"/>
        </w:rPr>
        <w:t xml:space="preserve">5. </w:t>
      </w:r>
      <w:r w:rsidR="006A652D" w:rsidRPr="00722AE2">
        <w:rPr>
          <w:b w:val="0"/>
        </w:rPr>
        <w:t>Chủ trì, phối hợp với các cơ quan có liên quan triển khai các biện pháp nắm tình hình, quản lý chặt chẽ người lao động nước ngoài vào làm việc trên địa bàn tỉnh và việc bảo lãnh, sử dụng người lao động nước ngoài của các tổ chức, cá nhân trên địa bàn tỉnh; kịp thời phát hiện, xử lý các hành vi vi phạm pháp luật liên quan đến an ninh, trật tự của người lao động nước ngoài và các tổ chức, cá nhân bảo lãnh, sử dụng lao động người nước ngoài.</w:t>
      </w:r>
    </w:p>
    <w:p w14:paraId="5C171804" w14:textId="77777777" w:rsidR="006A652D" w:rsidRPr="00722AE2" w:rsidRDefault="006C65DA" w:rsidP="00021B13">
      <w:pPr>
        <w:pStyle w:val="Heading2"/>
        <w:spacing w:line="420" w:lineRule="exact"/>
        <w:ind w:left="0" w:firstLine="720"/>
        <w:rPr>
          <w:b w:val="0"/>
        </w:rPr>
      </w:pPr>
      <w:r w:rsidRPr="00722AE2">
        <w:rPr>
          <w:b w:val="0"/>
        </w:rPr>
        <w:t xml:space="preserve">6. </w:t>
      </w:r>
      <w:r w:rsidR="006A652D" w:rsidRPr="00722AE2">
        <w:rPr>
          <w:b w:val="0"/>
        </w:rPr>
        <w:t xml:space="preserve">Kịp thời thông báo cho </w:t>
      </w:r>
      <w:r w:rsidR="00A26303" w:rsidRPr="00722AE2">
        <w:rPr>
          <w:b w:val="0"/>
        </w:rPr>
        <w:t>Sở Nội vụ</w:t>
      </w:r>
      <w:r w:rsidR="006A652D" w:rsidRPr="00722AE2">
        <w:rPr>
          <w:b w:val="0"/>
        </w:rPr>
        <w:t xml:space="preserve"> các trường hợp người lao động nước ngoài vi phạm pháp luật (bị bắt, tạm giữ), tai nạn, tử vong hoặc mất tích trên địa bàn tỉnh để thông tin cho cơ quan đại diện ngoại giao nước ngoài tại Việt Nam và phối hợp với các cơ quan liên quan giải quyết vụ việc. </w:t>
      </w:r>
    </w:p>
    <w:p w14:paraId="7D013EEC" w14:textId="77777777" w:rsidR="006C65DA" w:rsidRPr="00722AE2" w:rsidRDefault="006A652D" w:rsidP="00130C5C">
      <w:pPr>
        <w:pStyle w:val="Heading2"/>
        <w:spacing w:line="400" w:lineRule="exact"/>
        <w:ind w:left="0" w:firstLine="720"/>
        <w:rPr>
          <w:color w:val="FF0000"/>
          <w:spacing w:val="-4"/>
        </w:rPr>
      </w:pPr>
      <w:r w:rsidRPr="00722AE2">
        <w:t>Điều</w:t>
      </w:r>
      <w:r w:rsidRPr="00722AE2">
        <w:rPr>
          <w:spacing w:val="-3"/>
        </w:rPr>
        <w:t xml:space="preserve"> </w:t>
      </w:r>
      <w:r w:rsidRPr="00722AE2">
        <w:t>8.</w:t>
      </w:r>
      <w:r w:rsidRPr="00722AE2">
        <w:rPr>
          <w:spacing w:val="-2"/>
        </w:rPr>
        <w:t xml:space="preserve"> </w:t>
      </w:r>
      <w:r w:rsidRPr="00722AE2">
        <w:t>Bộ</w:t>
      </w:r>
      <w:r w:rsidRPr="00722AE2">
        <w:rPr>
          <w:spacing w:val="-1"/>
        </w:rPr>
        <w:t xml:space="preserve"> </w:t>
      </w:r>
      <w:r w:rsidRPr="00722AE2">
        <w:t>chỉ</w:t>
      </w:r>
      <w:r w:rsidRPr="00722AE2">
        <w:rPr>
          <w:spacing w:val="-2"/>
        </w:rPr>
        <w:t xml:space="preserve"> </w:t>
      </w:r>
      <w:r w:rsidRPr="00722AE2">
        <w:t>huy</w:t>
      </w:r>
      <w:r w:rsidRPr="00722AE2">
        <w:rPr>
          <w:spacing w:val="-5"/>
        </w:rPr>
        <w:t xml:space="preserve"> </w:t>
      </w:r>
      <w:r w:rsidRPr="00722AE2">
        <w:t>Bộ</w:t>
      </w:r>
      <w:r w:rsidRPr="00722AE2">
        <w:rPr>
          <w:spacing w:val="-1"/>
        </w:rPr>
        <w:t xml:space="preserve"> </w:t>
      </w:r>
      <w:r w:rsidRPr="00722AE2">
        <w:t>đội</w:t>
      </w:r>
      <w:r w:rsidRPr="00722AE2">
        <w:rPr>
          <w:spacing w:val="-1"/>
        </w:rPr>
        <w:t xml:space="preserve"> </w:t>
      </w:r>
      <w:r w:rsidRPr="00722AE2">
        <w:t>Biên</w:t>
      </w:r>
      <w:r w:rsidRPr="00722AE2">
        <w:rPr>
          <w:spacing w:val="-2"/>
        </w:rPr>
        <w:t xml:space="preserve"> </w:t>
      </w:r>
      <w:r w:rsidRPr="00722AE2">
        <w:t>phòng</w:t>
      </w:r>
      <w:r w:rsidRPr="00722AE2">
        <w:rPr>
          <w:spacing w:val="-1"/>
        </w:rPr>
        <w:t xml:space="preserve"> </w:t>
      </w:r>
      <w:r w:rsidRPr="00722AE2">
        <w:rPr>
          <w:spacing w:val="-4"/>
        </w:rPr>
        <w:t>tỉnh</w:t>
      </w:r>
    </w:p>
    <w:p w14:paraId="33D7CC09" w14:textId="77777777" w:rsidR="006C65DA" w:rsidRPr="00722AE2" w:rsidRDefault="006C65DA" w:rsidP="00130C5C">
      <w:pPr>
        <w:pStyle w:val="Heading2"/>
        <w:spacing w:line="400" w:lineRule="exact"/>
        <w:ind w:left="0" w:firstLine="720"/>
        <w:rPr>
          <w:b w:val="0"/>
        </w:rPr>
      </w:pPr>
      <w:r w:rsidRPr="00722AE2">
        <w:rPr>
          <w:b w:val="0"/>
          <w:bCs w:val="0"/>
        </w:rPr>
        <w:t>1.</w:t>
      </w:r>
      <w:r w:rsidRPr="00722AE2">
        <w:rPr>
          <w:b w:val="0"/>
        </w:rPr>
        <w:t xml:space="preserve"> </w:t>
      </w:r>
      <w:r w:rsidR="006A652D" w:rsidRPr="00722AE2">
        <w:rPr>
          <w:b w:val="0"/>
        </w:rPr>
        <w:t>Theo dõi, nắm tình hình người lao động nước ngoài làm việc trong các tổ chức, doanh nghiệp có trụ sở đóng tại khu vực biên giới biển của tỉnh</w:t>
      </w:r>
      <w:r w:rsidR="00913533" w:rsidRPr="00722AE2">
        <w:rPr>
          <w:b w:val="0"/>
        </w:rPr>
        <w:t>.</w:t>
      </w:r>
    </w:p>
    <w:p w14:paraId="78BB491C" w14:textId="77777777" w:rsidR="006A652D" w:rsidRPr="00722AE2" w:rsidRDefault="006C65DA" w:rsidP="00130C5C">
      <w:pPr>
        <w:pStyle w:val="Heading2"/>
        <w:spacing w:line="400" w:lineRule="exact"/>
        <w:ind w:left="0" w:firstLine="720"/>
        <w:rPr>
          <w:b w:val="0"/>
          <w:spacing w:val="-4"/>
        </w:rPr>
      </w:pPr>
      <w:r w:rsidRPr="00722AE2">
        <w:rPr>
          <w:b w:val="0"/>
          <w:spacing w:val="-4"/>
        </w:rPr>
        <w:t xml:space="preserve">2. </w:t>
      </w:r>
      <w:r w:rsidR="006A652D" w:rsidRPr="00722AE2">
        <w:rPr>
          <w:b w:val="0"/>
          <w:spacing w:val="-4"/>
        </w:rPr>
        <w:t>Phối hợp với Sở Nội vụ, Công an tỉnh xử lý những trường hợp người lao động nước ngoài làm việc cho người sử dụng lao động tại khu vực biên giới</w:t>
      </w:r>
      <w:r w:rsidR="00FE5253" w:rsidRPr="00722AE2">
        <w:rPr>
          <w:b w:val="0"/>
          <w:spacing w:val="-4"/>
        </w:rPr>
        <w:t xml:space="preserve"> </w:t>
      </w:r>
      <w:r w:rsidR="006A652D" w:rsidRPr="00722AE2">
        <w:rPr>
          <w:b w:val="0"/>
          <w:spacing w:val="-4"/>
        </w:rPr>
        <w:t>của tỉnh vi phạm pháp luật về đảm bảo an ninh, trật tự, an toàn xã hội ở khu vực biên giới.</w:t>
      </w:r>
    </w:p>
    <w:p w14:paraId="43F0C131" w14:textId="77777777" w:rsidR="006A652D" w:rsidRPr="00722AE2" w:rsidRDefault="006A652D" w:rsidP="00130C5C">
      <w:pPr>
        <w:pStyle w:val="Heading2"/>
        <w:spacing w:line="400" w:lineRule="exact"/>
        <w:ind w:left="0" w:firstLine="709"/>
      </w:pPr>
      <w:r w:rsidRPr="00722AE2">
        <w:t>Điều</w:t>
      </w:r>
      <w:r w:rsidRPr="00722AE2">
        <w:rPr>
          <w:spacing w:val="-2"/>
        </w:rPr>
        <w:t xml:space="preserve"> </w:t>
      </w:r>
      <w:r w:rsidRPr="00722AE2">
        <w:t>9.</w:t>
      </w:r>
      <w:r w:rsidRPr="00722AE2">
        <w:rPr>
          <w:spacing w:val="-2"/>
        </w:rPr>
        <w:t xml:space="preserve"> </w:t>
      </w:r>
      <w:r w:rsidRPr="00722AE2">
        <w:t>Sở</w:t>
      </w:r>
      <w:r w:rsidRPr="00722AE2">
        <w:rPr>
          <w:spacing w:val="-1"/>
        </w:rPr>
        <w:t xml:space="preserve"> </w:t>
      </w:r>
      <w:r w:rsidRPr="00722AE2">
        <w:t>Tư</w:t>
      </w:r>
      <w:r w:rsidRPr="00722AE2">
        <w:rPr>
          <w:spacing w:val="-1"/>
        </w:rPr>
        <w:t xml:space="preserve"> </w:t>
      </w:r>
      <w:r w:rsidRPr="00722AE2">
        <w:rPr>
          <w:spacing w:val="-4"/>
        </w:rPr>
        <w:t>pháp</w:t>
      </w:r>
    </w:p>
    <w:p w14:paraId="06303EC2" w14:textId="77777777" w:rsidR="003E2940" w:rsidRPr="00722AE2" w:rsidRDefault="003E2940" w:rsidP="00130C5C">
      <w:pPr>
        <w:pStyle w:val="Heading2"/>
        <w:spacing w:line="400" w:lineRule="exact"/>
        <w:ind w:left="0" w:firstLine="567"/>
        <w:rPr>
          <w:rStyle w:val="fontstyle01"/>
          <w:rFonts w:ascii="Times New Roman" w:eastAsiaTheme="majorEastAsia" w:hAnsi="Times New Roman"/>
          <w:b w:val="0"/>
          <w:bCs w:val="0"/>
          <w:sz w:val="28"/>
          <w:szCs w:val="28"/>
        </w:rPr>
      </w:pPr>
      <w:r w:rsidRPr="00722AE2">
        <w:tab/>
      </w:r>
      <w:r w:rsidRPr="00722AE2">
        <w:rPr>
          <w:rStyle w:val="fontstyle01"/>
          <w:rFonts w:ascii="Times New Roman" w:eastAsiaTheme="majorEastAsia" w:hAnsi="Times New Roman"/>
          <w:b w:val="0"/>
          <w:bCs w:val="0"/>
          <w:sz w:val="28"/>
          <w:szCs w:val="28"/>
        </w:rPr>
        <w:t>1. Phối hợp với các ngành chức năng tổ chức tuyên truyền, phổ biến pháp luật pháp luật lao động nước ngoài làm việc tại Việt Nam và tuyển dụng quản lý lao động Việt Nam làm việc cho tổ chức cá nhân nước ngoài</w:t>
      </w:r>
    </w:p>
    <w:p w14:paraId="03E456AC" w14:textId="77777777" w:rsidR="006A652D" w:rsidRPr="00722AE2" w:rsidRDefault="003E2940" w:rsidP="00130C5C">
      <w:pPr>
        <w:pStyle w:val="Heading2"/>
        <w:spacing w:line="400" w:lineRule="exact"/>
        <w:ind w:left="0" w:firstLine="567"/>
        <w:rPr>
          <w:rStyle w:val="fontstyle01"/>
          <w:rFonts w:ascii="Times New Roman" w:eastAsiaTheme="majorEastAsia" w:hAnsi="Times New Roman"/>
          <w:b w:val="0"/>
          <w:bCs w:val="0"/>
          <w:sz w:val="28"/>
          <w:szCs w:val="28"/>
        </w:rPr>
      </w:pPr>
      <w:r w:rsidRPr="00722AE2">
        <w:rPr>
          <w:rStyle w:val="fontstyle01"/>
          <w:rFonts w:ascii="Times New Roman" w:eastAsiaTheme="majorEastAsia" w:hAnsi="Times New Roman"/>
          <w:b w:val="0"/>
          <w:bCs w:val="0"/>
          <w:sz w:val="28"/>
          <w:szCs w:val="28"/>
        </w:rPr>
        <w:tab/>
        <w:t xml:space="preserve">2. </w:t>
      </w:r>
      <w:r w:rsidR="006A652D" w:rsidRPr="00722AE2">
        <w:rPr>
          <w:rStyle w:val="fontstyle01"/>
          <w:rFonts w:ascii="Times New Roman" w:eastAsiaTheme="majorEastAsia" w:hAnsi="Times New Roman"/>
          <w:b w:val="0"/>
          <w:bCs w:val="0"/>
          <w:sz w:val="28"/>
          <w:szCs w:val="28"/>
        </w:rPr>
        <w:t>Phối hợp với Sở Nội vụ và các cơ quan tham gia phối hợp: rà soát các quy định liên quan đến người lao động nước ngoài làm việc tại Việt Nam theo quy định của pháp luật và khi có yêu cầu của cơ quan có thẩm quyền; kịp thời kiến nghị các cơ quan trung ương, địa phương ban hành, sửa đổi, bổ sung những quy định liên quan đến lao động nước ngoài làm việc tại Việt Nam để phù hợp với tình hình thực tiễn.</w:t>
      </w:r>
    </w:p>
    <w:p w14:paraId="69DDAED1" w14:textId="77777777" w:rsidR="006A652D" w:rsidRPr="00722AE2" w:rsidRDefault="006A652D" w:rsidP="00021B13">
      <w:pPr>
        <w:pStyle w:val="Heading2"/>
        <w:spacing w:line="420" w:lineRule="exact"/>
        <w:ind w:left="0" w:firstLine="567"/>
        <w:rPr>
          <w:spacing w:val="-5"/>
        </w:rPr>
      </w:pPr>
      <w:r w:rsidRPr="00722AE2">
        <w:t>Điều</w:t>
      </w:r>
      <w:r w:rsidRPr="00722AE2">
        <w:rPr>
          <w:spacing w:val="-2"/>
        </w:rPr>
        <w:t xml:space="preserve"> </w:t>
      </w:r>
      <w:r w:rsidRPr="00722AE2">
        <w:t>11.</w:t>
      </w:r>
      <w:r w:rsidRPr="00722AE2">
        <w:rPr>
          <w:spacing w:val="-1"/>
        </w:rPr>
        <w:t xml:space="preserve"> </w:t>
      </w:r>
      <w:r w:rsidRPr="00722AE2">
        <w:t>Sở</w:t>
      </w:r>
      <w:r w:rsidRPr="00722AE2">
        <w:rPr>
          <w:spacing w:val="-4"/>
        </w:rPr>
        <w:t xml:space="preserve"> </w:t>
      </w:r>
      <w:r w:rsidRPr="00722AE2">
        <w:t xml:space="preserve">Y </w:t>
      </w:r>
      <w:r w:rsidRPr="00722AE2">
        <w:rPr>
          <w:spacing w:val="-5"/>
        </w:rPr>
        <w:t>tế</w:t>
      </w:r>
    </w:p>
    <w:p w14:paraId="788879D0" w14:textId="77777777" w:rsidR="00897953" w:rsidRPr="00722AE2" w:rsidRDefault="00897953" w:rsidP="00021B13">
      <w:pPr>
        <w:pStyle w:val="Heading2"/>
        <w:spacing w:line="420" w:lineRule="exact"/>
        <w:ind w:left="0" w:firstLine="567"/>
        <w:rPr>
          <w:b w:val="0"/>
          <w:bCs w:val="0"/>
        </w:rPr>
      </w:pPr>
      <w:r w:rsidRPr="00722AE2">
        <w:rPr>
          <w:rStyle w:val="fontstyle01"/>
          <w:rFonts w:ascii="Times New Roman" w:eastAsiaTheme="majorEastAsia" w:hAnsi="Times New Roman"/>
          <w:b w:val="0"/>
          <w:bCs w:val="0"/>
          <w:sz w:val="28"/>
          <w:szCs w:val="28"/>
        </w:rPr>
        <w:t>1. Chỉ đạo cơ sở y tế có đủ tiêu chuẩn thực hiện khám ban đầu và khám sức khỏe định kỳ cho người lao động nước ngoài theo quy định của Bộ Y tế; tạo điều kiện cho người lao động nước ngoài được điều trị, chăm sóc sức khỏe theo nhu cầu của người sử dụng lao động và người lao động nước ngoài trên địa bàn tỉnh.</w:t>
      </w:r>
    </w:p>
    <w:p w14:paraId="26B6245D" w14:textId="77777777" w:rsidR="00897953" w:rsidRPr="00722AE2" w:rsidRDefault="00897953" w:rsidP="00021B13">
      <w:pPr>
        <w:pStyle w:val="ListParagraph"/>
        <w:tabs>
          <w:tab w:val="left" w:pos="1159"/>
        </w:tabs>
        <w:spacing w:before="0" w:line="420" w:lineRule="exact"/>
        <w:ind w:left="0" w:right="0" w:firstLine="567"/>
        <w:rPr>
          <w:rStyle w:val="fontstyle01"/>
          <w:rFonts w:ascii="Times New Roman" w:eastAsiaTheme="majorEastAsia" w:hAnsi="Times New Roman"/>
          <w:sz w:val="28"/>
          <w:szCs w:val="28"/>
        </w:rPr>
      </w:pPr>
      <w:r w:rsidRPr="00722AE2">
        <w:rPr>
          <w:sz w:val="28"/>
          <w:szCs w:val="28"/>
        </w:rPr>
        <w:t xml:space="preserve">2. </w:t>
      </w:r>
      <w:r w:rsidR="006A652D" w:rsidRPr="00722AE2">
        <w:rPr>
          <w:sz w:val="28"/>
          <w:szCs w:val="28"/>
        </w:rPr>
        <w:t>Chủ động tuyên truyền,</w:t>
      </w:r>
      <w:r w:rsidRPr="00722AE2">
        <w:rPr>
          <w:sz w:val="28"/>
          <w:szCs w:val="28"/>
        </w:rPr>
        <w:t xml:space="preserve"> </w:t>
      </w:r>
      <w:r w:rsidRPr="00722AE2">
        <w:rPr>
          <w:rStyle w:val="fontstyle01"/>
          <w:rFonts w:ascii="Times New Roman" w:eastAsiaTheme="majorEastAsia" w:hAnsi="Times New Roman"/>
          <w:sz w:val="28"/>
          <w:szCs w:val="28"/>
        </w:rPr>
        <w:t>phối hợp với các đơn vị có liên quan quản lý những đối tượng là người nước ngoài đăng ký hành nghề Y, Dược tư nhân trên địa bản tỉnh theo đúng quy định hiện hành.</w:t>
      </w:r>
    </w:p>
    <w:p w14:paraId="349DCABE" w14:textId="77777777" w:rsidR="00897953" w:rsidRPr="00722AE2" w:rsidRDefault="00897953" w:rsidP="001A7E7E">
      <w:pPr>
        <w:tabs>
          <w:tab w:val="left" w:pos="1159"/>
        </w:tabs>
        <w:spacing w:line="440" w:lineRule="exact"/>
        <w:ind w:firstLine="567"/>
        <w:jc w:val="both"/>
        <w:rPr>
          <w:rStyle w:val="fontstyle01"/>
          <w:rFonts w:ascii="Times New Roman" w:eastAsiaTheme="majorEastAsia" w:hAnsi="Times New Roman" w:cs="Times New Roman"/>
          <w:sz w:val="28"/>
          <w:szCs w:val="28"/>
        </w:rPr>
      </w:pPr>
      <w:r w:rsidRPr="00722AE2">
        <w:rPr>
          <w:rStyle w:val="fontstyle01"/>
          <w:rFonts w:ascii="Times New Roman" w:eastAsiaTheme="majorEastAsia" w:hAnsi="Times New Roman" w:cs="Times New Roman"/>
          <w:sz w:val="28"/>
          <w:szCs w:val="28"/>
        </w:rPr>
        <w:lastRenderedPageBreak/>
        <w:t>3. Công bố danh sách những cơ sở y tế trên địa bàn tỉnh đủ điều kiện khám sức khỏe cho người lao động nước ngoài theo quy định của Bộ Y tế</w:t>
      </w:r>
    </w:p>
    <w:p w14:paraId="2477B564" w14:textId="77777777" w:rsidR="00E32CEB" w:rsidRPr="00722AE2" w:rsidRDefault="00E32CEB" w:rsidP="001A7E7E">
      <w:pPr>
        <w:tabs>
          <w:tab w:val="left" w:pos="1159"/>
        </w:tabs>
        <w:spacing w:line="440" w:lineRule="exact"/>
        <w:ind w:firstLine="567"/>
        <w:jc w:val="both"/>
        <w:rPr>
          <w:rStyle w:val="fontstyle01"/>
          <w:rFonts w:ascii="Times New Roman" w:eastAsiaTheme="majorEastAsia" w:hAnsi="Times New Roman" w:cs="Times New Roman"/>
          <w:sz w:val="28"/>
          <w:szCs w:val="28"/>
        </w:rPr>
      </w:pPr>
      <w:r w:rsidRPr="00722AE2">
        <w:rPr>
          <w:rStyle w:val="fontstyle01"/>
          <w:rFonts w:ascii="Times New Roman" w:hAnsi="Times New Roman" w:cs="Times New Roman"/>
          <w:sz w:val="28"/>
          <w:szCs w:val="28"/>
        </w:rPr>
        <w:t>4. Kiểm tra, thanh tra hoạt động của các cơ sở khám sức khỏe theo quy định, đình chỉ hoạt động khám sức khỏe hoặc xử lý vi phạm theo thẩm quyền đối với các cơ sở khám sức khỏe cho lao động người nước ngoài không đủ điều kiện theo quy định của Bộ Y tế</w:t>
      </w:r>
      <w:r w:rsidR="00F343F7" w:rsidRPr="00722AE2">
        <w:rPr>
          <w:rStyle w:val="fontstyle01"/>
          <w:rFonts w:ascii="Times New Roman" w:hAnsi="Times New Roman" w:cs="Times New Roman"/>
          <w:sz w:val="28"/>
          <w:szCs w:val="28"/>
        </w:rPr>
        <w:t>.</w:t>
      </w:r>
    </w:p>
    <w:p w14:paraId="1F76730E" w14:textId="77777777" w:rsidR="006A652D" w:rsidRPr="00722AE2" w:rsidRDefault="006A652D" w:rsidP="001A7E7E">
      <w:pPr>
        <w:pStyle w:val="Heading2"/>
        <w:spacing w:line="440" w:lineRule="exact"/>
        <w:ind w:left="0" w:right="-1" w:firstLine="709"/>
      </w:pPr>
      <w:r w:rsidRPr="00722AE2">
        <w:t>Điều</w:t>
      </w:r>
      <w:r w:rsidRPr="00722AE2">
        <w:rPr>
          <w:spacing w:val="-4"/>
        </w:rPr>
        <w:t xml:space="preserve"> </w:t>
      </w:r>
      <w:r w:rsidRPr="00722AE2">
        <w:t>12.</w:t>
      </w:r>
      <w:r w:rsidRPr="00722AE2">
        <w:rPr>
          <w:spacing w:val="-3"/>
        </w:rPr>
        <w:t xml:space="preserve"> </w:t>
      </w:r>
      <w:r w:rsidRPr="00722AE2">
        <w:t>Sở</w:t>
      </w:r>
      <w:r w:rsidRPr="00722AE2">
        <w:rPr>
          <w:spacing w:val="-5"/>
        </w:rPr>
        <w:t xml:space="preserve"> </w:t>
      </w:r>
      <w:r w:rsidRPr="00722AE2">
        <w:t xml:space="preserve">Công </w:t>
      </w:r>
      <w:r w:rsidRPr="00722AE2">
        <w:rPr>
          <w:spacing w:val="-2"/>
        </w:rPr>
        <w:t>Thương</w:t>
      </w:r>
    </w:p>
    <w:p w14:paraId="1E289CA1" w14:textId="77777777" w:rsidR="006A652D" w:rsidRPr="00722AE2" w:rsidRDefault="00F343F7" w:rsidP="001A7E7E">
      <w:pPr>
        <w:spacing w:line="440" w:lineRule="exact"/>
        <w:jc w:val="both"/>
        <w:rPr>
          <w:rFonts w:ascii="Times New Roman" w:hAnsi="Times New Roman" w:cs="Times New Roman"/>
          <w:sz w:val="28"/>
          <w:szCs w:val="28"/>
        </w:rPr>
      </w:pPr>
      <w:r w:rsidRPr="00722AE2">
        <w:rPr>
          <w:rFonts w:ascii="Times New Roman" w:hAnsi="Times New Roman" w:cs="Times New Roman"/>
          <w:sz w:val="28"/>
          <w:szCs w:val="28"/>
        </w:rPr>
        <w:tab/>
        <w:t xml:space="preserve">1. </w:t>
      </w:r>
      <w:r w:rsidR="006A652D" w:rsidRPr="00722AE2">
        <w:rPr>
          <w:rFonts w:ascii="Times New Roman" w:hAnsi="Times New Roman" w:cs="Times New Roman"/>
          <w:sz w:val="28"/>
          <w:szCs w:val="28"/>
        </w:rPr>
        <w:t>Chủ động tuyên truyền, phổ biến các quy định của pháp luật về người lao</w:t>
      </w:r>
      <w:r w:rsidR="006A652D" w:rsidRPr="00722AE2">
        <w:rPr>
          <w:rFonts w:ascii="Times New Roman" w:hAnsi="Times New Roman" w:cs="Times New Roman"/>
          <w:spacing w:val="40"/>
          <w:sz w:val="28"/>
          <w:szCs w:val="28"/>
        </w:rPr>
        <w:t xml:space="preserve"> </w:t>
      </w:r>
      <w:r w:rsidR="006A652D" w:rsidRPr="00722AE2">
        <w:rPr>
          <w:rFonts w:ascii="Times New Roman" w:hAnsi="Times New Roman" w:cs="Times New Roman"/>
          <w:sz w:val="28"/>
          <w:szCs w:val="28"/>
        </w:rPr>
        <w:t>động</w:t>
      </w:r>
      <w:r w:rsidR="006A652D" w:rsidRPr="00722AE2">
        <w:rPr>
          <w:rFonts w:ascii="Times New Roman" w:hAnsi="Times New Roman" w:cs="Times New Roman"/>
          <w:spacing w:val="40"/>
          <w:sz w:val="28"/>
          <w:szCs w:val="28"/>
        </w:rPr>
        <w:t xml:space="preserve"> </w:t>
      </w:r>
      <w:r w:rsidR="006A652D" w:rsidRPr="00722AE2">
        <w:rPr>
          <w:rFonts w:ascii="Times New Roman" w:hAnsi="Times New Roman" w:cs="Times New Roman"/>
          <w:sz w:val="28"/>
          <w:szCs w:val="28"/>
        </w:rPr>
        <w:t>nước</w:t>
      </w:r>
      <w:r w:rsidR="006A652D" w:rsidRPr="00722AE2">
        <w:rPr>
          <w:rFonts w:ascii="Times New Roman" w:hAnsi="Times New Roman" w:cs="Times New Roman"/>
          <w:spacing w:val="40"/>
          <w:sz w:val="28"/>
          <w:szCs w:val="28"/>
        </w:rPr>
        <w:t xml:space="preserve"> </w:t>
      </w:r>
      <w:r w:rsidR="006A652D" w:rsidRPr="00722AE2">
        <w:rPr>
          <w:rFonts w:ascii="Times New Roman" w:hAnsi="Times New Roman" w:cs="Times New Roman"/>
          <w:sz w:val="28"/>
          <w:szCs w:val="28"/>
        </w:rPr>
        <w:t>ngoài</w:t>
      </w:r>
      <w:r w:rsidR="006A652D" w:rsidRPr="00722AE2">
        <w:rPr>
          <w:rFonts w:ascii="Times New Roman" w:hAnsi="Times New Roman" w:cs="Times New Roman"/>
          <w:spacing w:val="40"/>
          <w:sz w:val="28"/>
          <w:szCs w:val="28"/>
        </w:rPr>
        <w:t xml:space="preserve"> </w:t>
      </w:r>
      <w:r w:rsidR="006A652D" w:rsidRPr="00722AE2">
        <w:rPr>
          <w:rFonts w:ascii="Times New Roman" w:hAnsi="Times New Roman" w:cs="Times New Roman"/>
          <w:sz w:val="28"/>
          <w:szCs w:val="28"/>
        </w:rPr>
        <w:t>làm</w:t>
      </w:r>
      <w:r w:rsidR="006A652D" w:rsidRPr="00722AE2">
        <w:rPr>
          <w:rFonts w:ascii="Times New Roman" w:hAnsi="Times New Roman" w:cs="Times New Roman"/>
          <w:spacing w:val="40"/>
          <w:sz w:val="28"/>
          <w:szCs w:val="28"/>
        </w:rPr>
        <w:t xml:space="preserve"> </w:t>
      </w:r>
      <w:r w:rsidR="006A652D" w:rsidRPr="00722AE2">
        <w:rPr>
          <w:rFonts w:ascii="Times New Roman" w:hAnsi="Times New Roman" w:cs="Times New Roman"/>
          <w:sz w:val="28"/>
          <w:szCs w:val="28"/>
        </w:rPr>
        <w:t>việc</w:t>
      </w:r>
      <w:r w:rsidR="006A652D" w:rsidRPr="00722AE2">
        <w:rPr>
          <w:rFonts w:ascii="Times New Roman" w:hAnsi="Times New Roman" w:cs="Times New Roman"/>
          <w:spacing w:val="40"/>
          <w:sz w:val="28"/>
          <w:szCs w:val="28"/>
        </w:rPr>
        <w:t xml:space="preserve"> </w:t>
      </w:r>
      <w:r w:rsidR="006A652D" w:rsidRPr="00722AE2">
        <w:rPr>
          <w:rFonts w:ascii="Times New Roman" w:hAnsi="Times New Roman" w:cs="Times New Roman"/>
          <w:sz w:val="28"/>
          <w:szCs w:val="28"/>
        </w:rPr>
        <w:t>tại</w:t>
      </w:r>
      <w:r w:rsidR="006A652D" w:rsidRPr="00722AE2">
        <w:rPr>
          <w:rFonts w:ascii="Times New Roman" w:hAnsi="Times New Roman" w:cs="Times New Roman"/>
          <w:spacing w:val="40"/>
          <w:sz w:val="28"/>
          <w:szCs w:val="28"/>
        </w:rPr>
        <w:t xml:space="preserve"> </w:t>
      </w:r>
      <w:r w:rsidR="006A652D" w:rsidRPr="00722AE2">
        <w:rPr>
          <w:rFonts w:ascii="Times New Roman" w:hAnsi="Times New Roman" w:cs="Times New Roman"/>
          <w:sz w:val="28"/>
          <w:szCs w:val="28"/>
        </w:rPr>
        <w:t>Việt</w:t>
      </w:r>
      <w:r w:rsidR="006A652D" w:rsidRPr="00722AE2">
        <w:rPr>
          <w:rFonts w:ascii="Times New Roman" w:hAnsi="Times New Roman" w:cs="Times New Roman"/>
          <w:spacing w:val="40"/>
          <w:sz w:val="28"/>
          <w:szCs w:val="28"/>
        </w:rPr>
        <w:t xml:space="preserve"> </w:t>
      </w:r>
      <w:r w:rsidR="006A652D" w:rsidRPr="00722AE2">
        <w:rPr>
          <w:rFonts w:ascii="Times New Roman" w:hAnsi="Times New Roman" w:cs="Times New Roman"/>
          <w:sz w:val="28"/>
          <w:szCs w:val="28"/>
        </w:rPr>
        <w:t>Nam</w:t>
      </w:r>
      <w:r w:rsidR="006A652D" w:rsidRPr="00722AE2">
        <w:rPr>
          <w:rFonts w:ascii="Times New Roman" w:hAnsi="Times New Roman" w:cs="Times New Roman"/>
          <w:spacing w:val="40"/>
          <w:sz w:val="28"/>
          <w:szCs w:val="28"/>
        </w:rPr>
        <w:t xml:space="preserve"> </w:t>
      </w:r>
      <w:r w:rsidR="006A652D" w:rsidRPr="00722AE2">
        <w:rPr>
          <w:rFonts w:ascii="Times New Roman" w:hAnsi="Times New Roman" w:cs="Times New Roman"/>
          <w:sz w:val="28"/>
          <w:szCs w:val="28"/>
        </w:rPr>
        <w:t>cho</w:t>
      </w:r>
      <w:r w:rsidR="006A652D" w:rsidRPr="00722AE2">
        <w:rPr>
          <w:rFonts w:ascii="Times New Roman" w:hAnsi="Times New Roman" w:cs="Times New Roman"/>
          <w:spacing w:val="40"/>
          <w:sz w:val="28"/>
          <w:szCs w:val="28"/>
        </w:rPr>
        <w:t xml:space="preserve"> </w:t>
      </w:r>
      <w:r w:rsidR="006A652D" w:rsidRPr="00722AE2">
        <w:rPr>
          <w:rFonts w:ascii="Times New Roman" w:hAnsi="Times New Roman" w:cs="Times New Roman"/>
          <w:sz w:val="28"/>
          <w:szCs w:val="28"/>
        </w:rPr>
        <w:t>các</w:t>
      </w:r>
      <w:r w:rsidR="006A652D" w:rsidRPr="00722AE2">
        <w:rPr>
          <w:rFonts w:ascii="Times New Roman" w:hAnsi="Times New Roman" w:cs="Times New Roman"/>
          <w:spacing w:val="78"/>
          <w:sz w:val="28"/>
          <w:szCs w:val="28"/>
        </w:rPr>
        <w:t xml:space="preserve"> </w:t>
      </w:r>
      <w:r w:rsidR="006A652D" w:rsidRPr="00722AE2">
        <w:rPr>
          <w:rFonts w:ascii="Times New Roman" w:hAnsi="Times New Roman" w:cs="Times New Roman"/>
          <w:sz w:val="28"/>
          <w:szCs w:val="28"/>
        </w:rPr>
        <w:t>Văn</w:t>
      </w:r>
      <w:r w:rsidR="006A652D" w:rsidRPr="00722AE2">
        <w:rPr>
          <w:rFonts w:ascii="Times New Roman" w:hAnsi="Times New Roman" w:cs="Times New Roman"/>
          <w:spacing w:val="40"/>
          <w:sz w:val="28"/>
          <w:szCs w:val="28"/>
        </w:rPr>
        <w:t xml:space="preserve"> </w:t>
      </w:r>
      <w:r w:rsidR="006A652D" w:rsidRPr="00722AE2">
        <w:rPr>
          <w:rFonts w:ascii="Times New Roman" w:hAnsi="Times New Roman" w:cs="Times New Roman"/>
          <w:sz w:val="28"/>
          <w:szCs w:val="28"/>
        </w:rPr>
        <w:t>phòng</w:t>
      </w:r>
      <w:r w:rsidR="006A652D" w:rsidRPr="00722AE2">
        <w:rPr>
          <w:rFonts w:ascii="Times New Roman" w:hAnsi="Times New Roman" w:cs="Times New Roman"/>
          <w:spacing w:val="40"/>
          <w:sz w:val="28"/>
          <w:szCs w:val="28"/>
        </w:rPr>
        <w:t xml:space="preserve"> </w:t>
      </w:r>
      <w:r w:rsidR="006A652D" w:rsidRPr="00722AE2">
        <w:rPr>
          <w:rFonts w:ascii="Times New Roman" w:hAnsi="Times New Roman" w:cs="Times New Roman"/>
          <w:sz w:val="28"/>
          <w:szCs w:val="28"/>
        </w:rPr>
        <w:t>đại</w:t>
      </w:r>
      <w:r w:rsidR="006A652D" w:rsidRPr="00722AE2">
        <w:rPr>
          <w:rFonts w:ascii="Times New Roman" w:hAnsi="Times New Roman" w:cs="Times New Roman"/>
          <w:spacing w:val="40"/>
          <w:sz w:val="28"/>
          <w:szCs w:val="28"/>
        </w:rPr>
        <w:t xml:space="preserve"> </w:t>
      </w:r>
      <w:r w:rsidR="006A652D" w:rsidRPr="00722AE2">
        <w:rPr>
          <w:rFonts w:ascii="Times New Roman" w:hAnsi="Times New Roman" w:cs="Times New Roman"/>
          <w:sz w:val="28"/>
          <w:szCs w:val="28"/>
        </w:rPr>
        <w:t>diện</w:t>
      </w:r>
      <w:r w:rsidR="006A652D" w:rsidRPr="00722AE2">
        <w:rPr>
          <w:rFonts w:ascii="Times New Roman" w:hAnsi="Times New Roman" w:cs="Times New Roman"/>
          <w:spacing w:val="40"/>
          <w:sz w:val="28"/>
          <w:szCs w:val="28"/>
        </w:rPr>
        <w:t xml:space="preserve"> </w:t>
      </w:r>
      <w:r w:rsidR="006A652D" w:rsidRPr="00722AE2">
        <w:rPr>
          <w:rFonts w:ascii="Times New Roman" w:hAnsi="Times New Roman" w:cs="Times New Roman"/>
          <w:sz w:val="28"/>
          <w:szCs w:val="28"/>
        </w:rPr>
        <w:t>của thương nhân nước ngoài trên địa bàn tỉnh.</w:t>
      </w:r>
    </w:p>
    <w:p w14:paraId="170D9D57" w14:textId="77777777" w:rsidR="00F343F7" w:rsidRPr="00722AE2" w:rsidRDefault="00816FA2" w:rsidP="001A7E7E">
      <w:pPr>
        <w:spacing w:line="440" w:lineRule="exact"/>
        <w:ind w:firstLine="709"/>
        <w:jc w:val="both"/>
        <w:rPr>
          <w:rFonts w:ascii="Times New Roman" w:hAnsi="Times New Roman" w:cs="Times New Roman"/>
          <w:color w:val="000000"/>
          <w:sz w:val="28"/>
          <w:szCs w:val="28"/>
        </w:rPr>
      </w:pPr>
      <w:r w:rsidRPr="00722AE2">
        <w:rPr>
          <w:rFonts w:ascii="Times New Roman" w:eastAsia="Times New Roman" w:hAnsi="Times New Roman" w:cs="Times New Roman"/>
          <w:color w:val="000000"/>
          <w:sz w:val="28"/>
          <w:szCs w:val="28"/>
          <w:lang w:eastAsia="en-US"/>
        </w:rPr>
        <w:t>2. Thực hiện việc quản lý nhà nước đối với Văn phòng đại diện, Chi nhánh của thương nhân nước ngoài ngoài khu công nghiệp, khu chế xuất, khu</w:t>
      </w:r>
      <w:r w:rsidRPr="00722AE2">
        <w:rPr>
          <w:rFonts w:ascii="Times New Roman" w:eastAsia="Times New Roman" w:hAnsi="Times New Roman" w:cs="Times New Roman"/>
          <w:sz w:val="28"/>
          <w:szCs w:val="28"/>
          <w:lang w:eastAsia="en-US"/>
        </w:rPr>
        <w:t xml:space="preserve"> </w:t>
      </w:r>
      <w:r w:rsidRPr="00722AE2">
        <w:rPr>
          <w:rFonts w:ascii="Times New Roman" w:hAnsi="Times New Roman" w:cs="Times New Roman"/>
          <w:color w:val="000000"/>
          <w:sz w:val="28"/>
          <w:szCs w:val="28"/>
        </w:rPr>
        <w:t>kinh tế, khu công nghệ cao trên địa bàn tỉnh thuộc lĩnh vực ngành công thương theo quy định của pháp luật.</w:t>
      </w:r>
    </w:p>
    <w:p w14:paraId="0059C5B6" w14:textId="77777777" w:rsidR="00F343F7" w:rsidRPr="00722AE2" w:rsidRDefault="00F343F7" w:rsidP="001A7E7E">
      <w:pPr>
        <w:spacing w:line="420" w:lineRule="exact"/>
        <w:ind w:firstLine="709"/>
        <w:jc w:val="both"/>
        <w:rPr>
          <w:rFonts w:ascii="Times New Roman" w:hAnsi="Times New Roman" w:cs="Times New Roman"/>
          <w:sz w:val="28"/>
          <w:szCs w:val="28"/>
        </w:rPr>
      </w:pPr>
      <w:r w:rsidRPr="00722AE2">
        <w:rPr>
          <w:rFonts w:ascii="Times New Roman" w:hAnsi="Times New Roman" w:cs="Times New Roman"/>
          <w:color w:val="000000"/>
          <w:sz w:val="28"/>
          <w:szCs w:val="28"/>
        </w:rPr>
        <w:t xml:space="preserve">3. </w:t>
      </w:r>
      <w:r w:rsidR="006A652D" w:rsidRPr="00722AE2">
        <w:rPr>
          <w:rFonts w:ascii="Times New Roman" w:hAnsi="Times New Roman" w:cs="Times New Roman"/>
          <w:sz w:val="28"/>
          <w:szCs w:val="28"/>
        </w:rPr>
        <w:t>Phối</w:t>
      </w:r>
      <w:r w:rsidR="006A652D" w:rsidRPr="00722AE2">
        <w:rPr>
          <w:rFonts w:ascii="Times New Roman" w:hAnsi="Times New Roman" w:cs="Times New Roman"/>
          <w:spacing w:val="-1"/>
          <w:sz w:val="28"/>
          <w:szCs w:val="28"/>
        </w:rPr>
        <w:t xml:space="preserve"> </w:t>
      </w:r>
      <w:r w:rsidR="006A652D" w:rsidRPr="00722AE2">
        <w:rPr>
          <w:rFonts w:ascii="Times New Roman" w:hAnsi="Times New Roman" w:cs="Times New Roman"/>
          <w:sz w:val="28"/>
          <w:szCs w:val="28"/>
        </w:rPr>
        <w:t>hợp với Sở</w:t>
      </w:r>
      <w:r w:rsidR="006A652D" w:rsidRPr="00722AE2">
        <w:rPr>
          <w:rFonts w:ascii="Times New Roman" w:hAnsi="Times New Roman" w:cs="Times New Roman"/>
          <w:spacing w:val="-2"/>
          <w:sz w:val="28"/>
          <w:szCs w:val="28"/>
        </w:rPr>
        <w:t xml:space="preserve"> </w:t>
      </w:r>
      <w:r w:rsidR="006A652D" w:rsidRPr="00722AE2">
        <w:rPr>
          <w:rFonts w:ascii="Times New Roman" w:hAnsi="Times New Roman" w:cs="Times New Roman"/>
          <w:sz w:val="28"/>
          <w:szCs w:val="28"/>
        </w:rPr>
        <w:t>Nội vụ trong việc</w:t>
      </w:r>
      <w:r w:rsidR="006A652D" w:rsidRPr="00722AE2">
        <w:rPr>
          <w:rFonts w:ascii="Times New Roman" w:hAnsi="Times New Roman" w:cs="Times New Roman"/>
          <w:spacing w:val="-1"/>
          <w:sz w:val="28"/>
          <w:szCs w:val="28"/>
        </w:rPr>
        <w:t xml:space="preserve"> </w:t>
      </w:r>
      <w:r w:rsidR="006A652D" w:rsidRPr="00722AE2">
        <w:rPr>
          <w:rFonts w:ascii="Times New Roman" w:hAnsi="Times New Roman" w:cs="Times New Roman"/>
          <w:sz w:val="28"/>
          <w:szCs w:val="28"/>
        </w:rPr>
        <w:t>xác</w:t>
      </w:r>
      <w:r w:rsidR="006A652D" w:rsidRPr="00722AE2">
        <w:rPr>
          <w:rFonts w:ascii="Times New Roman" w:hAnsi="Times New Roman" w:cs="Times New Roman"/>
          <w:spacing w:val="-2"/>
          <w:sz w:val="28"/>
          <w:szCs w:val="28"/>
        </w:rPr>
        <w:t xml:space="preserve"> </w:t>
      </w:r>
      <w:r w:rsidR="006A652D" w:rsidRPr="00722AE2">
        <w:rPr>
          <w:rFonts w:ascii="Times New Roman" w:hAnsi="Times New Roman" w:cs="Times New Roman"/>
          <w:sz w:val="28"/>
          <w:szCs w:val="28"/>
        </w:rPr>
        <w:t>định người lao động nước ngoài di chuyển trong nội bộ doanh nghiệp thuộc phạm vi 11 ngành dịch vụ trong biểu cam kết dịch vụ của Việt Nam với Tổ chức Thương mại thế giới (WTO)</w:t>
      </w:r>
      <w:r w:rsidR="00816FA2" w:rsidRPr="00722AE2">
        <w:rPr>
          <w:rFonts w:ascii="Times New Roman" w:hAnsi="Times New Roman" w:cs="Times New Roman"/>
          <w:sz w:val="28"/>
          <w:szCs w:val="28"/>
        </w:rPr>
        <w:t>.</w:t>
      </w:r>
    </w:p>
    <w:p w14:paraId="0F0285F3" w14:textId="77777777" w:rsidR="00F343F7" w:rsidRPr="00722AE2" w:rsidRDefault="00F343F7" w:rsidP="001A7E7E">
      <w:pPr>
        <w:spacing w:line="420" w:lineRule="exact"/>
        <w:ind w:firstLine="709"/>
        <w:jc w:val="both"/>
        <w:rPr>
          <w:rFonts w:ascii="Times New Roman" w:hAnsi="Times New Roman" w:cs="Times New Roman"/>
          <w:sz w:val="28"/>
          <w:szCs w:val="28"/>
        </w:rPr>
      </w:pPr>
      <w:r w:rsidRPr="00722AE2">
        <w:rPr>
          <w:rFonts w:ascii="Times New Roman" w:hAnsi="Times New Roman" w:cs="Times New Roman"/>
          <w:sz w:val="28"/>
          <w:szCs w:val="28"/>
        </w:rPr>
        <w:t xml:space="preserve">4. </w:t>
      </w:r>
      <w:r w:rsidR="006A652D" w:rsidRPr="00722AE2">
        <w:rPr>
          <w:rFonts w:ascii="Times New Roman" w:hAnsi="Times New Roman" w:cs="Times New Roman"/>
          <w:sz w:val="28"/>
          <w:szCs w:val="28"/>
        </w:rPr>
        <w:t>Thông</w:t>
      </w:r>
      <w:r w:rsidR="006A652D" w:rsidRPr="00722AE2">
        <w:rPr>
          <w:rFonts w:ascii="Times New Roman" w:hAnsi="Times New Roman" w:cs="Times New Roman"/>
          <w:spacing w:val="-6"/>
          <w:sz w:val="28"/>
          <w:szCs w:val="28"/>
        </w:rPr>
        <w:t xml:space="preserve"> </w:t>
      </w:r>
      <w:r w:rsidR="006A652D" w:rsidRPr="00722AE2">
        <w:rPr>
          <w:rFonts w:ascii="Times New Roman" w:hAnsi="Times New Roman" w:cs="Times New Roman"/>
          <w:sz w:val="28"/>
          <w:szCs w:val="28"/>
        </w:rPr>
        <w:t>báo</w:t>
      </w:r>
      <w:r w:rsidR="006A652D" w:rsidRPr="00722AE2">
        <w:rPr>
          <w:rFonts w:ascii="Times New Roman" w:hAnsi="Times New Roman" w:cs="Times New Roman"/>
          <w:spacing w:val="-6"/>
          <w:sz w:val="28"/>
          <w:szCs w:val="28"/>
        </w:rPr>
        <w:t xml:space="preserve"> </w:t>
      </w:r>
      <w:r w:rsidR="006A652D" w:rsidRPr="00722AE2">
        <w:rPr>
          <w:rFonts w:ascii="Times New Roman" w:hAnsi="Times New Roman" w:cs="Times New Roman"/>
          <w:sz w:val="28"/>
          <w:szCs w:val="28"/>
        </w:rPr>
        <w:t>kịp</w:t>
      </w:r>
      <w:r w:rsidR="006A652D" w:rsidRPr="00722AE2">
        <w:rPr>
          <w:rFonts w:ascii="Times New Roman" w:hAnsi="Times New Roman" w:cs="Times New Roman"/>
          <w:spacing w:val="-6"/>
          <w:sz w:val="28"/>
          <w:szCs w:val="28"/>
        </w:rPr>
        <w:t xml:space="preserve"> </w:t>
      </w:r>
      <w:r w:rsidR="006A652D" w:rsidRPr="00722AE2">
        <w:rPr>
          <w:rFonts w:ascii="Times New Roman" w:hAnsi="Times New Roman" w:cs="Times New Roman"/>
          <w:sz w:val="28"/>
          <w:szCs w:val="28"/>
        </w:rPr>
        <w:t>thời</w:t>
      </w:r>
      <w:r w:rsidR="006A652D" w:rsidRPr="00722AE2">
        <w:rPr>
          <w:rFonts w:ascii="Times New Roman" w:hAnsi="Times New Roman" w:cs="Times New Roman"/>
          <w:spacing w:val="-8"/>
          <w:sz w:val="28"/>
          <w:szCs w:val="28"/>
        </w:rPr>
        <w:t xml:space="preserve"> </w:t>
      </w:r>
      <w:r w:rsidR="006A652D" w:rsidRPr="00722AE2">
        <w:rPr>
          <w:rFonts w:ascii="Times New Roman" w:hAnsi="Times New Roman" w:cs="Times New Roman"/>
          <w:sz w:val="28"/>
          <w:szCs w:val="28"/>
        </w:rPr>
        <w:t>cho</w:t>
      </w:r>
      <w:r w:rsidR="006A652D" w:rsidRPr="00722AE2">
        <w:rPr>
          <w:rFonts w:ascii="Times New Roman" w:hAnsi="Times New Roman" w:cs="Times New Roman"/>
          <w:spacing w:val="-6"/>
          <w:sz w:val="28"/>
          <w:szCs w:val="28"/>
        </w:rPr>
        <w:t xml:space="preserve"> </w:t>
      </w:r>
      <w:r w:rsidR="006A652D" w:rsidRPr="00722AE2">
        <w:rPr>
          <w:rFonts w:ascii="Times New Roman" w:hAnsi="Times New Roman" w:cs="Times New Roman"/>
          <w:sz w:val="28"/>
          <w:szCs w:val="28"/>
        </w:rPr>
        <w:t>Sở</w:t>
      </w:r>
      <w:r w:rsidR="006A652D" w:rsidRPr="00722AE2">
        <w:rPr>
          <w:rFonts w:ascii="Times New Roman" w:hAnsi="Times New Roman" w:cs="Times New Roman"/>
          <w:spacing w:val="-7"/>
          <w:sz w:val="28"/>
          <w:szCs w:val="28"/>
        </w:rPr>
        <w:t xml:space="preserve"> </w:t>
      </w:r>
      <w:r w:rsidR="006A652D" w:rsidRPr="00722AE2">
        <w:rPr>
          <w:rFonts w:ascii="Times New Roman" w:hAnsi="Times New Roman" w:cs="Times New Roman"/>
          <w:sz w:val="28"/>
          <w:szCs w:val="28"/>
        </w:rPr>
        <w:t>Nội vụ</w:t>
      </w:r>
      <w:r w:rsidR="00FE5253" w:rsidRPr="00722AE2">
        <w:rPr>
          <w:rFonts w:ascii="Times New Roman" w:hAnsi="Times New Roman" w:cs="Times New Roman"/>
          <w:sz w:val="28"/>
          <w:szCs w:val="28"/>
        </w:rPr>
        <w:t xml:space="preserve"> </w:t>
      </w:r>
      <w:r w:rsidR="006A652D" w:rsidRPr="00722AE2">
        <w:rPr>
          <w:rFonts w:ascii="Times New Roman" w:hAnsi="Times New Roman" w:cs="Times New Roman"/>
          <w:sz w:val="28"/>
          <w:szCs w:val="28"/>
        </w:rPr>
        <w:t>các</w:t>
      </w:r>
      <w:r w:rsidR="006A652D" w:rsidRPr="00722AE2">
        <w:rPr>
          <w:rFonts w:ascii="Times New Roman" w:hAnsi="Times New Roman" w:cs="Times New Roman"/>
          <w:spacing w:val="-7"/>
          <w:sz w:val="28"/>
          <w:szCs w:val="28"/>
        </w:rPr>
        <w:t xml:space="preserve"> </w:t>
      </w:r>
      <w:r w:rsidR="006A652D" w:rsidRPr="00722AE2">
        <w:rPr>
          <w:rFonts w:ascii="Times New Roman" w:hAnsi="Times New Roman" w:cs="Times New Roman"/>
          <w:sz w:val="28"/>
          <w:szCs w:val="28"/>
        </w:rPr>
        <w:t>thông tin</w:t>
      </w:r>
      <w:r w:rsidR="006A652D" w:rsidRPr="00722AE2">
        <w:rPr>
          <w:rFonts w:ascii="Times New Roman" w:hAnsi="Times New Roman" w:cs="Times New Roman"/>
          <w:spacing w:val="-15"/>
          <w:sz w:val="28"/>
          <w:szCs w:val="28"/>
        </w:rPr>
        <w:t xml:space="preserve"> </w:t>
      </w:r>
      <w:r w:rsidR="006A652D" w:rsidRPr="00722AE2">
        <w:rPr>
          <w:rFonts w:ascii="Times New Roman" w:hAnsi="Times New Roman" w:cs="Times New Roman"/>
          <w:sz w:val="28"/>
          <w:szCs w:val="28"/>
        </w:rPr>
        <w:t>về</w:t>
      </w:r>
      <w:r w:rsidR="006A652D" w:rsidRPr="00722AE2">
        <w:rPr>
          <w:rFonts w:ascii="Times New Roman" w:hAnsi="Times New Roman" w:cs="Times New Roman"/>
          <w:spacing w:val="-15"/>
          <w:sz w:val="28"/>
          <w:szCs w:val="28"/>
        </w:rPr>
        <w:t xml:space="preserve"> </w:t>
      </w:r>
      <w:r w:rsidR="006A652D" w:rsidRPr="00722AE2">
        <w:rPr>
          <w:rFonts w:ascii="Times New Roman" w:hAnsi="Times New Roman" w:cs="Times New Roman"/>
          <w:sz w:val="28"/>
          <w:szCs w:val="28"/>
        </w:rPr>
        <w:t>Văn</w:t>
      </w:r>
      <w:r w:rsidR="006A652D" w:rsidRPr="00722AE2">
        <w:rPr>
          <w:rFonts w:ascii="Times New Roman" w:hAnsi="Times New Roman" w:cs="Times New Roman"/>
          <w:spacing w:val="-15"/>
          <w:sz w:val="28"/>
          <w:szCs w:val="28"/>
        </w:rPr>
        <w:t xml:space="preserve"> </w:t>
      </w:r>
      <w:r w:rsidR="006A652D" w:rsidRPr="00722AE2">
        <w:rPr>
          <w:rFonts w:ascii="Times New Roman" w:hAnsi="Times New Roman" w:cs="Times New Roman"/>
          <w:sz w:val="28"/>
          <w:szCs w:val="28"/>
        </w:rPr>
        <w:t>phòng</w:t>
      </w:r>
      <w:r w:rsidR="006A652D" w:rsidRPr="00722AE2">
        <w:rPr>
          <w:rFonts w:ascii="Times New Roman" w:hAnsi="Times New Roman" w:cs="Times New Roman"/>
          <w:spacing w:val="-15"/>
          <w:sz w:val="28"/>
          <w:szCs w:val="28"/>
        </w:rPr>
        <w:t xml:space="preserve"> </w:t>
      </w:r>
      <w:r w:rsidR="006A652D" w:rsidRPr="00722AE2">
        <w:rPr>
          <w:rFonts w:ascii="Times New Roman" w:hAnsi="Times New Roman" w:cs="Times New Roman"/>
          <w:sz w:val="28"/>
          <w:szCs w:val="28"/>
        </w:rPr>
        <w:t>đại</w:t>
      </w:r>
      <w:r w:rsidR="006A652D" w:rsidRPr="00722AE2">
        <w:rPr>
          <w:rFonts w:ascii="Times New Roman" w:hAnsi="Times New Roman" w:cs="Times New Roman"/>
          <w:spacing w:val="-12"/>
          <w:sz w:val="28"/>
          <w:szCs w:val="28"/>
        </w:rPr>
        <w:t xml:space="preserve"> </w:t>
      </w:r>
      <w:r w:rsidR="006A652D" w:rsidRPr="00722AE2">
        <w:rPr>
          <w:rFonts w:ascii="Times New Roman" w:hAnsi="Times New Roman" w:cs="Times New Roman"/>
          <w:sz w:val="28"/>
          <w:szCs w:val="28"/>
        </w:rPr>
        <w:t>diện</w:t>
      </w:r>
      <w:r w:rsidR="006A652D" w:rsidRPr="00722AE2">
        <w:rPr>
          <w:rFonts w:ascii="Times New Roman" w:hAnsi="Times New Roman" w:cs="Times New Roman"/>
          <w:spacing w:val="-14"/>
          <w:sz w:val="28"/>
          <w:szCs w:val="28"/>
        </w:rPr>
        <w:t xml:space="preserve"> </w:t>
      </w:r>
      <w:r w:rsidR="006A652D" w:rsidRPr="00722AE2">
        <w:rPr>
          <w:rFonts w:ascii="Times New Roman" w:hAnsi="Times New Roman" w:cs="Times New Roman"/>
          <w:sz w:val="28"/>
          <w:szCs w:val="28"/>
        </w:rPr>
        <w:t>của</w:t>
      </w:r>
      <w:r w:rsidR="006A652D" w:rsidRPr="00722AE2">
        <w:rPr>
          <w:rFonts w:ascii="Times New Roman" w:hAnsi="Times New Roman" w:cs="Times New Roman"/>
          <w:spacing w:val="-16"/>
          <w:sz w:val="28"/>
          <w:szCs w:val="28"/>
        </w:rPr>
        <w:t xml:space="preserve"> </w:t>
      </w:r>
      <w:r w:rsidR="006A652D" w:rsidRPr="00722AE2">
        <w:rPr>
          <w:rFonts w:ascii="Times New Roman" w:hAnsi="Times New Roman" w:cs="Times New Roman"/>
          <w:sz w:val="28"/>
          <w:szCs w:val="28"/>
        </w:rPr>
        <w:t>thương</w:t>
      </w:r>
      <w:r w:rsidR="006A652D" w:rsidRPr="00722AE2">
        <w:rPr>
          <w:rFonts w:ascii="Times New Roman" w:hAnsi="Times New Roman" w:cs="Times New Roman"/>
          <w:spacing w:val="-15"/>
          <w:sz w:val="28"/>
          <w:szCs w:val="28"/>
        </w:rPr>
        <w:t xml:space="preserve"> </w:t>
      </w:r>
      <w:r w:rsidR="006A652D" w:rsidRPr="00722AE2">
        <w:rPr>
          <w:rFonts w:ascii="Times New Roman" w:hAnsi="Times New Roman" w:cs="Times New Roman"/>
          <w:sz w:val="28"/>
          <w:szCs w:val="28"/>
        </w:rPr>
        <w:t>nhân</w:t>
      </w:r>
      <w:r w:rsidR="006A652D" w:rsidRPr="00722AE2">
        <w:rPr>
          <w:rFonts w:ascii="Times New Roman" w:hAnsi="Times New Roman" w:cs="Times New Roman"/>
          <w:spacing w:val="-12"/>
          <w:sz w:val="28"/>
          <w:szCs w:val="28"/>
        </w:rPr>
        <w:t xml:space="preserve"> </w:t>
      </w:r>
      <w:r w:rsidR="006A652D" w:rsidRPr="00722AE2">
        <w:rPr>
          <w:rFonts w:ascii="Times New Roman" w:hAnsi="Times New Roman" w:cs="Times New Roman"/>
          <w:sz w:val="28"/>
          <w:szCs w:val="28"/>
        </w:rPr>
        <w:t>nước</w:t>
      </w:r>
      <w:r w:rsidR="006A652D" w:rsidRPr="00722AE2">
        <w:rPr>
          <w:rFonts w:ascii="Times New Roman" w:hAnsi="Times New Roman" w:cs="Times New Roman"/>
          <w:spacing w:val="-16"/>
          <w:sz w:val="28"/>
          <w:szCs w:val="28"/>
        </w:rPr>
        <w:t xml:space="preserve"> </w:t>
      </w:r>
      <w:r w:rsidR="006A652D" w:rsidRPr="00722AE2">
        <w:rPr>
          <w:rFonts w:ascii="Times New Roman" w:hAnsi="Times New Roman" w:cs="Times New Roman"/>
          <w:sz w:val="28"/>
          <w:szCs w:val="28"/>
        </w:rPr>
        <w:t>ngoài</w:t>
      </w:r>
      <w:r w:rsidR="006A652D" w:rsidRPr="00722AE2">
        <w:rPr>
          <w:rFonts w:ascii="Times New Roman" w:hAnsi="Times New Roman" w:cs="Times New Roman"/>
          <w:spacing w:val="-14"/>
          <w:sz w:val="28"/>
          <w:szCs w:val="28"/>
        </w:rPr>
        <w:t xml:space="preserve"> </w:t>
      </w:r>
      <w:r w:rsidR="006A652D" w:rsidRPr="00722AE2">
        <w:rPr>
          <w:rFonts w:ascii="Times New Roman" w:hAnsi="Times New Roman" w:cs="Times New Roman"/>
          <w:sz w:val="28"/>
          <w:szCs w:val="28"/>
        </w:rPr>
        <w:t>trên</w:t>
      </w:r>
      <w:r w:rsidR="006A652D" w:rsidRPr="00722AE2">
        <w:rPr>
          <w:rFonts w:ascii="Times New Roman" w:hAnsi="Times New Roman" w:cs="Times New Roman"/>
          <w:spacing w:val="-12"/>
          <w:sz w:val="28"/>
          <w:szCs w:val="28"/>
        </w:rPr>
        <w:t xml:space="preserve"> </w:t>
      </w:r>
      <w:r w:rsidR="006A652D" w:rsidRPr="00722AE2">
        <w:rPr>
          <w:rFonts w:ascii="Times New Roman" w:hAnsi="Times New Roman" w:cs="Times New Roman"/>
          <w:sz w:val="28"/>
          <w:szCs w:val="28"/>
        </w:rPr>
        <w:t>địa</w:t>
      </w:r>
      <w:r w:rsidR="006A652D" w:rsidRPr="00722AE2">
        <w:rPr>
          <w:rFonts w:ascii="Times New Roman" w:hAnsi="Times New Roman" w:cs="Times New Roman"/>
          <w:spacing w:val="-16"/>
          <w:sz w:val="28"/>
          <w:szCs w:val="28"/>
        </w:rPr>
        <w:t xml:space="preserve"> </w:t>
      </w:r>
      <w:r w:rsidR="006A652D" w:rsidRPr="00722AE2">
        <w:rPr>
          <w:rFonts w:ascii="Times New Roman" w:hAnsi="Times New Roman" w:cs="Times New Roman"/>
          <w:sz w:val="28"/>
          <w:szCs w:val="28"/>
        </w:rPr>
        <w:t>bàn</w:t>
      </w:r>
      <w:r w:rsidR="006A652D" w:rsidRPr="00722AE2">
        <w:rPr>
          <w:rFonts w:ascii="Times New Roman" w:hAnsi="Times New Roman" w:cs="Times New Roman"/>
          <w:spacing w:val="-15"/>
          <w:sz w:val="28"/>
          <w:szCs w:val="28"/>
        </w:rPr>
        <w:t xml:space="preserve"> </w:t>
      </w:r>
      <w:r w:rsidR="006A652D" w:rsidRPr="00722AE2">
        <w:rPr>
          <w:rFonts w:ascii="Times New Roman" w:hAnsi="Times New Roman" w:cs="Times New Roman"/>
          <w:sz w:val="28"/>
          <w:szCs w:val="28"/>
        </w:rPr>
        <w:t>tỉnh</w:t>
      </w:r>
      <w:r w:rsidR="006A652D" w:rsidRPr="00722AE2">
        <w:rPr>
          <w:rFonts w:ascii="Times New Roman" w:hAnsi="Times New Roman" w:cs="Times New Roman"/>
          <w:spacing w:val="-10"/>
          <w:sz w:val="28"/>
          <w:szCs w:val="28"/>
        </w:rPr>
        <w:t xml:space="preserve"> </w:t>
      </w:r>
      <w:r w:rsidR="006A652D" w:rsidRPr="00722AE2">
        <w:rPr>
          <w:rFonts w:ascii="Times New Roman" w:hAnsi="Times New Roman" w:cs="Times New Roman"/>
          <w:sz w:val="28"/>
          <w:szCs w:val="28"/>
        </w:rPr>
        <w:t>dừng</w:t>
      </w:r>
      <w:r w:rsidR="006A652D" w:rsidRPr="00722AE2">
        <w:rPr>
          <w:rFonts w:ascii="Times New Roman" w:hAnsi="Times New Roman" w:cs="Times New Roman"/>
          <w:spacing w:val="-15"/>
          <w:sz w:val="28"/>
          <w:szCs w:val="28"/>
        </w:rPr>
        <w:t xml:space="preserve"> </w:t>
      </w:r>
      <w:r w:rsidR="006A652D" w:rsidRPr="00722AE2">
        <w:rPr>
          <w:rFonts w:ascii="Times New Roman" w:hAnsi="Times New Roman" w:cs="Times New Roman"/>
          <w:sz w:val="28"/>
          <w:szCs w:val="28"/>
        </w:rPr>
        <w:t>hoạt động, vi phạm các quy định của Ngành Công Thương</w:t>
      </w:r>
      <w:r w:rsidR="005E5969" w:rsidRPr="00722AE2">
        <w:rPr>
          <w:rFonts w:ascii="Times New Roman" w:hAnsi="Times New Roman" w:cs="Times New Roman"/>
          <w:sz w:val="28"/>
          <w:szCs w:val="28"/>
        </w:rPr>
        <w:t>.</w:t>
      </w:r>
    </w:p>
    <w:p w14:paraId="6ED982E8" w14:textId="77777777" w:rsidR="004A0B6A" w:rsidRPr="00722AE2" w:rsidRDefault="00F343F7" w:rsidP="001A7E7E">
      <w:pPr>
        <w:spacing w:line="420" w:lineRule="exact"/>
        <w:ind w:firstLine="709"/>
        <w:jc w:val="both"/>
        <w:rPr>
          <w:rFonts w:ascii="Times New Roman" w:hAnsi="Times New Roman" w:cs="Times New Roman"/>
          <w:sz w:val="28"/>
          <w:szCs w:val="28"/>
        </w:rPr>
      </w:pPr>
      <w:r w:rsidRPr="00722AE2">
        <w:rPr>
          <w:rFonts w:ascii="Times New Roman" w:hAnsi="Times New Roman" w:cs="Times New Roman"/>
          <w:sz w:val="28"/>
          <w:szCs w:val="28"/>
        </w:rPr>
        <w:t xml:space="preserve">5. </w:t>
      </w:r>
      <w:r w:rsidR="004A0B6A" w:rsidRPr="00722AE2">
        <w:rPr>
          <w:rFonts w:ascii="Times New Roman" w:hAnsi="Times New Roman" w:cs="Times New Roman"/>
          <w:color w:val="000000"/>
          <w:sz w:val="28"/>
          <w:szCs w:val="28"/>
        </w:rPr>
        <w:t xml:space="preserve">Định kỳ tổng hợp, báo cáo việc cấp giấy phép thành lập Văn phòng đại diện của thương nhân nước ngoài và tình hình hoạt động của Văn phòng đại diện, Chi nhánh của thương nhân nước ngoài gửi về Sở </w:t>
      </w:r>
      <w:r w:rsidR="00AA668F" w:rsidRPr="00722AE2">
        <w:rPr>
          <w:rFonts w:ascii="Times New Roman" w:hAnsi="Times New Roman" w:cs="Times New Roman"/>
          <w:color w:val="000000"/>
          <w:sz w:val="28"/>
          <w:szCs w:val="28"/>
        </w:rPr>
        <w:t>Nội vụ</w:t>
      </w:r>
      <w:r w:rsidR="004A0B6A" w:rsidRPr="00722AE2">
        <w:rPr>
          <w:rFonts w:ascii="Times New Roman" w:hAnsi="Times New Roman" w:cs="Times New Roman"/>
          <w:color w:val="000000"/>
          <w:sz w:val="28"/>
          <w:szCs w:val="28"/>
        </w:rPr>
        <w:t xml:space="preserve"> để tổng hợp báo cáo Ủy ban nhân dân tỉnh khi có yêu cầu.</w:t>
      </w:r>
      <w:r w:rsidR="004A0B6A" w:rsidRPr="00722AE2">
        <w:rPr>
          <w:rFonts w:ascii="Times New Roman" w:hAnsi="Times New Roman" w:cs="Times New Roman"/>
          <w:sz w:val="28"/>
          <w:szCs w:val="28"/>
        </w:rPr>
        <w:t xml:space="preserve"> </w:t>
      </w:r>
    </w:p>
    <w:p w14:paraId="297FFF5E" w14:textId="77777777" w:rsidR="006A652D" w:rsidRPr="00722AE2" w:rsidRDefault="006A652D" w:rsidP="001A7E7E">
      <w:pPr>
        <w:spacing w:line="420" w:lineRule="exact"/>
        <w:ind w:firstLine="709"/>
        <w:jc w:val="both"/>
        <w:rPr>
          <w:rFonts w:ascii="Times New Roman" w:hAnsi="Times New Roman" w:cs="Times New Roman"/>
          <w:b/>
          <w:bCs/>
          <w:spacing w:val="-5"/>
          <w:sz w:val="28"/>
          <w:szCs w:val="28"/>
        </w:rPr>
      </w:pPr>
      <w:r w:rsidRPr="00722AE2">
        <w:rPr>
          <w:rFonts w:ascii="Times New Roman" w:hAnsi="Times New Roman" w:cs="Times New Roman"/>
          <w:b/>
          <w:bCs/>
          <w:sz w:val="28"/>
          <w:szCs w:val="28"/>
        </w:rPr>
        <w:t>Điều</w:t>
      </w:r>
      <w:r w:rsidRPr="00722AE2">
        <w:rPr>
          <w:rFonts w:ascii="Times New Roman" w:hAnsi="Times New Roman" w:cs="Times New Roman"/>
          <w:b/>
          <w:bCs/>
          <w:spacing w:val="-3"/>
          <w:sz w:val="28"/>
          <w:szCs w:val="28"/>
        </w:rPr>
        <w:t xml:space="preserve"> </w:t>
      </w:r>
      <w:r w:rsidRPr="00722AE2">
        <w:rPr>
          <w:rFonts w:ascii="Times New Roman" w:hAnsi="Times New Roman" w:cs="Times New Roman"/>
          <w:b/>
          <w:bCs/>
          <w:sz w:val="28"/>
          <w:szCs w:val="28"/>
        </w:rPr>
        <w:t>13.</w:t>
      </w:r>
      <w:r w:rsidRPr="00722AE2">
        <w:rPr>
          <w:rFonts w:ascii="Times New Roman" w:hAnsi="Times New Roman" w:cs="Times New Roman"/>
          <w:b/>
          <w:bCs/>
          <w:spacing w:val="-3"/>
          <w:sz w:val="28"/>
          <w:szCs w:val="28"/>
        </w:rPr>
        <w:t xml:space="preserve"> </w:t>
      </w:r>
      <w:r w:rsidRPr="00722AE2">
        <w:rPr>
          <w:rFonts w:ascii="Times New Roman" w:hAnsi="Times New Roman" w:cs="Times New Roman"/>
          <w:b/>
          <w:bCs/>
          <w:sz w:val="28"/>
          <w:szCs w:val="28"/>
        </w:rPr>
        <w:t>Sở</w:t>
      </w:r>
      <w:r w:rsidRPr="00722AE2">
        <w:rPr>
          <w:rFonts w:ascii="Times New Roman" w:hAnsi="Times New Roman" w:cs="Times New Roman"/>
          <w:b/>
          <w:bCs/>
          <w:spacing w:val="-2"/>
          <w:sz w:val="28"/>
          <w:szCs w:val="28"/>
        </w:rPr>
        <w:t xml:space="preserve"> </w:t>
      </w:r>
      <w:r w:rsidRPr="00722AE2">
        <w:rPr>
          <w:rFonts w:ascii="Times New Roman" w:hAnsi="Times New Roman" w:cs="Times New Roman"/>
          <w:b/>
          <w:bCs/>
          <w:sz w:val="28"/>
          <w:szCs w:val="28"/>
        </w:rPr>
        <w:t>Giáo</w:t>
      </w:r>
      <w:r w:rsidRPr="00722AE2">
        <w:rPr>
          <w:rFonts w:ascii="Times New Roman" w:hAnsi="Times New Roman" w:cs="Times New Roman"/>
          <w:b/>
          <w:bCs/>
          <w:spacing w:val="-2"/>
          <w:sz w:val="28"/>
          <w:szCs w:val="28"/>
        </w:rPr>
        <w:t xml:space="preserve"> </w:t>
      </w:r>
      <w:r w:rsidRPr="00722AE2">
        <w:rPr>
          <w:rFonts w:ascii="Times New Roman" w:hAnsi="Times New Roman" w:cs="Times New Roman"/>
          <w:b/>
          <w:bCs/>
          <w:sz w:val="28"/>
          <w:szCs w:val="28"/>
        </w:rPr>
        <w:t>dục</w:t>
      </w:r>
      <w:r w:rsidRPr="00722AE2">
        <w:rPr>
          <w:rFonts w:ascii="Times New Roman" w:hAnsi="Times New Roman" w:cs="Times New Roman"/>
          <w:b/>
          <w:bCs/>
          <w:spacing w:val="-2"/>
          <w:sz w:val="28"/>
          <w:szCs w:val="28"/>
        </w:rPr>
        <w:t xml:space="preserve"> </w:t>
      </w:r>
      <w:r w:rsidRPr="00722AE2">
        <w:rPr>
          <w:rFonts w:ascii="Times New Roman" w:hAnsi="Times New Roman" w:cs="Times New Roman"/>
          <w:b/>
          <w:bCs/>
          <w:sz w:val="28"/>
          <w:szCs w:val="28"/>
        </w:rPr>
        <w:t>và</w:t>
      </w:r>
      <w:r w:rsidRPr="00722AE2">
        <w:rPr>
          <w:rFonts w:ascii="Times New Roman" w:hAnsi="Times New Roman" w:cs="Times New Roman"/>
          <w:b/>
          <w:bCs/>
          <w:spacing w:val="-4"/>
          <w:sz w:val="28"/>
          <w:szCs w:val="28"/>
        </w:rPr>
        <w:t xml:space="preserve"> </w:t>
      </w:r>
      <w:r w:rsidRPr="00722AE2">
        <w:rPr>
          <w:rFonts w:ascii="Times New Roman" w:hAnsi="Times New Roman" w:cs="Times New Roman"/>
          <w:b/>
          <w:bCs/>
          <w:sz w:val="28"/>
          <w:szCs w:val="28"/>
        </w:rPr>
        <w:t>Đào</w:t>
      </w:r>
      <w:r w:rsidRPr="00722AE2">
        <w:rPr>
          <w:rFonts w:ascii="Times New Roman" w:hAnsi="Times New Roman" w:cs="Times New Roman"/>
          <w:b/>
          <w:bCs/>
          <w:spacing w:val="-1"/>
          <w:sz w:val="28"/>
          <w:szCs w:val="28"/>
        </w:rPr>
        <w:t xml:space="preserve"> </w:t>
      </w:r>
      <w:r w:rsidRPr="00722AE2">
        <w:rPr>
          <w:rFonts w:ascii="Times New Roman" w:hAnsi="Times New Roman" w:cs="Times New Roman"/>
          <w:b/>
          <w:bCs/>
          <w:spacing w:val="-5"/>
          <w:sz w:val="28"/>
          <w:szCs w:val="28"/>
        </w:rPr>
        <w:t>tạo</w:t>
      </w:r>
    </w:p>
    <w:p w14:paraId="2E747338" w14:textId="77777777" w:rsidR="0000171F" w:rsidRPr="00722AE2" w:rsidRDefault="0000171F" w:rsidP="001A7E7E">
      <w:pPr>
        <w:pStyle w:val="Heading2"/>
        <w:spacing w:line="420" w:lineRule="exact"/>
        <w:ind w:left="0" w:firstLine="720"/>
        <w:rPr>
          <w:rStyle w:val="fontstyle01"/>
          <w:rFonts w:ascii="Times New Roman" w:eastAsiaTheme="majorEastAsia" w:hAnsi="Times New Roman"/>
          <w:b w:val="0"/>
          <w:bCs w:val="0"/>
          <w:sz w:val="28"/>
          <w:szCs w:val="28"/>
        </w:rPr>
      </w:pPr>
      <w:r w:rsidRPr="00722AE2">
        <w:rPr>
          <w:rStyle w:val="fontstyle01"/>
          <w:rFonts w:ascii="Times New Roman" w:eastAsiaTheme="majorEastAsia" w:hAnsi="Times New Roman"/>
          <w:b w:val="0"/>
          <w:bCs w:val="0"/>
          <w:sz w:val="28"/>
          <w:szCs w:val="28"/>
        </w:rPr>
        <w:t>1. Quản lý, chỉ đạo các cơ sở giáo dục, trung tâm ngoài công lập hoạt động về giáo dục có sử dụng người lao động nước ngoài theo quy định hiện hành của Bộ Giáo dục và Đào tạo</w:t>
      </w:r>
    </w:p>
    <w:p w14:paraId="4474FC6B" w14:textId="77777777" w:rsidR="00C7301C" w:rsidRPr="00722AE2" w:rsidRDefault="00B0317E" w:rsidP="001A7E7E">
      <w:pPr>
        <w:pStyle w:val="Heading2"/>
        <w:spacing w:line="420" w:lineRule="exact"/>
        <w:ind w:left="0" w:firstLine="720"/>
        <w:rPr>
          <w:rFonts w:eastAsiaTheme="minorEastAsia"/>
          <w:b w:val="0"/>
          <w:bCs w:val="0"/>
          <w:color w:val="000000"/>
          <w:spacing w:val="-4"/>
          <w:lang w:eastAsia="zh-CN"/>
        </w:rPr>
      </w:pPr>
      <w:r w:rsidRPr="00722AE2">
        <w:rPr>
          <w:rFonts w:eastAsiaTheme="minorEastAsia"/>
          <w:b w:val="0"/>
          <w:bCs w:val="0"/>
          <w:color w:val="000000"/>
          <w:spacing w:val="-4"/>
          <w:lang w:eastAsia="zh-CN"/>
        </w:rPr>
        <w:t xml:space="preserve">2. </w:t>
      </w:r>
      <w:r w:rsidR="004E2D82" w:rsidRPr="00722AE2">
        <w:rPr>
          <w:rFonts w:eastAsiaTheme="minorEastAsia"/>
          <w:b w:val="0"/>
          <w:bCs w:val="0"/>
          <w:color w:val="000000"/>
          <w:spacing w:val="-4"/>
          <w:lang w:eastAsia="zh-CN"/>
        </w:rPr>
        <w:t>P</w:t>
      </w:r>
      <w:r w:rsidRPr="00722AE2">
        <w:rPr>
          <w:rFonts w:eastAsiaTheme="minorEastAsia"/>
          <w:b w:val="0"/>
          <w:bCs w:val="0"/>
          <w:color w:val="000000"/>
          <w:spacing w:val="-4"/>
          <w:lang w:eastAsia="zh-CN"/>
        </w:rPr>
        <w:t>hối hợp với các sở, ban, ngành liên quan tổ chức thanh tra, kiểm tra việc chấp hành những quy định của pháp luật trong việc quản lý, sử dụng người lao động nước ngoài làm việc tại các cơ sở giáo dục, các Trung tâm ngoài công lập.</w:t>
      </w:r>
    </w:p>
    <w:p w14:paraId="57045CE0" w14:textId="77777777" w:rsidR="004E2D82" w:rsidRPr="00722AE2" w:rsidRDefault="004E2D82" w:rsidP="001A7E7E">
      <w:pPr>
        <w:pStyle w:val="Heading2"/>
        <w:spacing w:line="420" w:lineRule="exact"/>
        <w:ind w:left="143" w:firstLine="577"/>
        <w:rPr>
          <w:b w:val="0"/>
          <w:bCs w:val="0"/>
          <w:color w:val="000000" w:themeColor="text1"/>
        </w:rPr>
      </w:pPr>
      <w:r w:rsidRPr="00722AE2">
        <w:rPr>
          <w:rFonts w:eastAsiaTheme="minorEastAsia"/>
          <w:b w:val="0"/>
          <w:bCs w:val="0"/>
          <w:color w:val="000000" w:themeColor="text1"/>
          <w:lang w:eastAsia="zh-CN"/>
        </w:rPr>
        <w:t xml:space="preserve">3. </w:t>
      </w:r>
      <w:r w:rsidRPr="00722AE2">
        <w:rPr>
          <w:b w:val="0"/>
          <w:bCs w:val="0"/>
          <w:color w:val="000000" w:themeColor="text1"/>
        </w:rPr>
        <w:t>H</w:t>
      </w:r>
      <w:r w:rsidR="006A652D" w:rsidRPr="00722AE2">
        <w:rPr>
          <w:b w:val="0"/>
          <w:bCs w:val="0"/>
          <w:color w:val="000000" w:themeColor="text1"/>
        </w:rPr>
        <w:t xml:space="preserve">ướng dẫn các cơ sở giáo dục thuộc thẩm quyền quản lý </w:t>
      </w:r>
      <w:r w:rsidRPr="00722AE2">
        <w:rPr>
          <w:b w:val="0"/>
          <w:bCs w:val="0"/>
          <w:color w:val="000000" w:themeColor="text1"/>
        </w:rPr>
        <w:t xml:space="preserve"> về văn bằng, chứng chỉ đáp ứng trình độ, trình độ để tham gia giảng dạy trong lĩnh vực giáo dục và đào tạo.</w:t>
      </w:r>
    </w:p>
    <w:p w14:paraId="5D6BEC91" w14:textId="77777777" w:rsidR="00C56FCA" w:rsidRPr="00722AE2" w:rsidRDefault="00C56FCA" w:rsidP="001A7E7E">
      <w:pPr>
        <w:pStyle w:val="ListParagraph"/>
        <w:spacing w:before="0" w:line="380" w:lineRule="exact"/>
        <w:ind w:left="862" w:right="0" w:hanging="153"/>
        <w:rPr>
          <w:b/>
          <w:bCs/>
          <w:sz w:val="28"/>
          <w:szCs w:val="28"/>
        </w:rPr>
      </w:pPr>
      <w:r w:rsidRPr="00722AE2">
        <w:rPr>
          <w:b/>
          <w:bCs/>
          <w:sz w:val="28"/>
          <w:szCs w:val="28"/>
        </w:rPr>
        <w:lastRenderedPageBreak/>
        <w:t>Điều 14: Sở Văn hóa</w:t>
      </w:r>
      <w:r w:rsidR="00F343F7" w:rsidRPr="00722AE2">
        <w:rPr>
          <w:b/>
          <w:bCs/>
          <w:sz w:val="28"/>
          <w:szCs w:val="28"/>
        </w:rPr>
        <w:t xml:space="preserve"> và</w:t>
      </w:r>
      <w:r w:rsidRPr="00722AE2">
        <w:rPr>
          <w:b/>
          <w:bCs/>
          <w:sz w:val="28"/>
          <w:szCs w:val="28"/>
        </w:rPr>
        <w:t xml:space="preserve"> thể thao</w:t>
      </w:r>
      <w:bookmarkStart w:id="0" w:name="_GoBack"/>
      <w:bookmarkEnd w:id="0"/>
    </w:p>
    <w:p w14:paraId="105F65CC" w14:textId="77777777" w:rsidR="00C56FCA" w:rsidRDefault="001B149A" w:rsidP="001A7E7E">
      <w:pPr>
        <w:spacing w:line="380" w:lineRule="exact"/>
        <w:jc w:val="both"/>
        <w:rPr>
          <w:rFonts w:ascii="Times New Roman" w:hAnsi="Times New Roman" w:cs="Times New Roman"/>
          <w:spacing w:val="-4"/>
          <w:sz w:val="28"/>
          <w:szCs w:val="28"/>
        </w:rPr>
      </w:pPr>
      <w:r w:rsidRPr="00722AE2">
        <w:rPr>
          <w:rFonts w:ascii="Times New Roman" w:hAnsi="Times New Roman" w:cs="Times New Roman"/>
          <w:sz w:val="28"/>
          <w:szCs w:val="28"/>
        </w:rPr>
        <w:tab/>
      </w:r>
      <w:r w:rsidR="00C56FCA" w:rsidRPr="00722AE2">
        <w:rPr>
          <w:rFonts w:ascii="Times New Roman" w:hAnsi="Times New Roman" w:cs="Times New Roman"/>
          <w:spacing w:val="-4"/>
          <w:sz w:val="28"/>
          <w:szCs w:val="28"/>
        </w:rPr>
        <w:t xml:space="preserve">Hướng dẫn việc chứng nhận </w:t>
      </w:r>
      <w:r w:rsidRPr="00722AE2">
        <w:rPr>
          <w:rFonts w:ascii="Times New Roman" w:hAnsi="Times New Roman" w:cs="Times New Roman"/>
          <w:spacing w:val="-4"/>
          <w:sz w:val="28"/>
          <w:szCs w:val="28"/>
        </w:rPr>
        <w:t>thành tích cao, bằng cấp, kinh nghiệm trong lĩnh vực văn hóa, thể thao đối với nghệ sỹ, huấn luện viên thể thao, vận động viên.</w:t>
      </w:r>
    </w:p>
    <w:p w14:paraId="0BB5B177" w14:textId="77777777" w:rsidR="007E072B" w:rsidRPr="00722AE2" w:rsidRDefault="00204DBD" w:rsidP="001A7E7E">
      <w:pPr>
        <w:spacing w:line="380" w:lineRule="exact"/>
        <w:ind w:right="-1"/>
        <w:jc w:val="both"/>
        <w:rPr>
          <w:rFonts w:ascii="Times New Roman" w:hAnsi="Times New Roman" w:cs="Times New Roman"/>
          <w:sz w:val="28"/>
          <w:szCs w:val="28"/>
        </w:rPr>
      </w:pPr>
      <w:r w:rsidRPr="00722AE2">
        <w:rPr>
          <w:rFonts w:ascii="Times New Roman" w:hAnsi="Times New Roman" w:cs="Times New Roman"/>
          <w:sz w:val="28"/>
          <w:szCs w:val="28"/>
        </w:rPr>
        <w:tab/>
      </w:r>
      <w:r w:rsidR="007E072B" w:rsidRPr="00722AE2">
        <w:rPr>
          <w:rFonts w:ascii="Times New Roman" w:hAnsi="Times New Roman" w:cs="Times New Roman"/>
          <w:b/>
          <w:bCs/>
          <w:sz w:val="28"/>
          <w:szCs w:val="28"/>
        </w:rPr>
        <w:t>Điều 15: Sở Du lịch</w:t>
      </w:r>
    </w:p>
    <w:p w14:paraId="5465E7C3" w14:textId="77777777" w:rsidR="007E072B" w:rsidRPr="00722AE2" w:rsidRDefault="007E072B" w:rsidP="001A7E7E">
      <w:pPr>
        <w:spacing w:line="380" w:lineRule="exact"/>
        <w:jc w:val="both"/>
        <w:rPr>
          <w:rFonts w:ascii="Times New Roman" w:hAnsi="Times New Roman" w:cs="Times New Roman"/>
          <w:sz w:val="28"/>
          <w:szCs w:val="28"/>
        </w:rPr>
      </w:pPr>
      <w:r w:rsidRPr="00722AE2">
        <w:rPr>
          <w:rFonts w:ascii="Times New Roman" w:hAnsi="Times New Roman" w:cs="Times New Roman"/>
          <w:b/>
          <w:bCs/>
          <w:sz w:val="28"/>
          <w:szCs w:val="28"/>
        </w:rPr>
        <w:tab/>
      </w:r>
      <w:r w:rsidRPr="00722AE2">
        <w:rPr>
          <w:rFonts w:ascii="Times New Roman" w:hAnsi="Times New Roman" w:cs="Times New Roman"/>
          <w:sz w:val="28"/>
          <w:szCs w:val="28"/>
        </w:rPr>
        <w:t>Hướng dẫn các đơn vị hoạt động trong lĩnh vực du lịch có sử dụng lao động là người nước ngoài thực hiện đúng các quy định về người lao động nước ngoài làm việc tại Việt Nam</w:t>
      </w:r>
    </w:p>
    <w:p w14:paraId="64791342" w14:textId="77777777" w:rsidR="007E072B" w:rsidRPr="00722AE2" w:rsidRDefault="007E072B" w:rsidP="001A7E7E">
      <w:pPr>
        <w:spacing w:line="380" w:lineRule="exact"/>
        <w:jc w:val="both"/>
        <w:rPr>
          <w:rFonts w:ascii="Times New Roman" w:hAnsi="Times New Roman" w:cs="Times New Roman"/>
          <w:b/>
          <w:bCs/>
          <w:sz w:val="28"/>
          <w:szCs w:val="28"/>
        </w:rPr>
      </w:pPr>
      <w:r w:rsidRPr="00722AE2">
        <w:rPr>
          <w:rFonts w:ascii="Times New Roman" w:hAnsi="Times New Roman" w:cs="Times New Roman"/>
          <w:b/>
          <w:bCs/>
          <w:sz w:val="28"/>
          <w:szCs w:val="28"/>
        </w:rPr>
        <w:tab/>
        <w:t>Điều 16:  Bảo hiểm xã hội tỉnh</w:t>
      </w:r>
    </w:p>
    <w:p w14:paraId="13E4A8A4" w14:textId="77777777" w:rsidR="007E072B" w:rsidRPr="00722AE2" w:rsidRDefault="007E072B" w:rsidP="001A7E7E">
      <w:pPr>
        <w:spacing w:line="380" w:lineRule="exact"/>
        <w:jc w:val="both"/>
        <w:rPr>
          <w:rFonts w:ascii="Times New Roman" w:hAnsi="Times New Roman" w:cs="Times New Roman"/>
          <w:sz w:val="28"/>
          <w:szCs w:val="28"/>
        </w:rPr>
      </w:pPr>
      <w:r w:rsidRPr="00722AE2">
        <w:rPr>
          <w:rFonts w:ascii="Times New Roman" w:hAnsi="Times New Roman" w:cs="Times New Roman"/>
          <w:b/>
          <w:bCs/>
          <w:sz w:val="28"/>
          <w:szCs w:val="28"/>
        </w:rPr>
        <w:tab/>
      </w:r>
      <w:r w:rsidRPr="00722AE2">
        <w:rPr>
          <w:rFonts w:ascii="Times New Roman" w:hAnsi="Times New Roman" w:cs="Times New Roman"/>
          <w:sz w:val="28"/>
          <w:szCs w:val="28"/>
        </w:rPr>
        <w:t>Hướng dẫn các đơn vị có sử dụng lao động là người nước ngoài thực hiện các quy định về BHXH, BHY tế.</w:t>
      </w:r>
    </w:p>
    <w:p w14:paraId="46265100" w14:textId="77777777" w:rsidR="00204DBD" w:rsidRPr="00722AE2" w:rsidRDefault="00204DBD" w:rsidP="001A7E7E">
      <w:pPr>
        <w:spacing w:line="380" w:lineRule="exact"/>
        <w:ind w:firstLine="720"/>
        <w:jc w:val="both"/>
        <w:rPr>
          <w:rFonts w:ascii="Times New Roman" w:hAnsi="Times New Roman" w:cs="Times New Roman"/>
          <w:b/>
          <w:bCs/>
          <w:sz w:val="28"/>
          <w:szCs w:val="28"/>
        </w:rPr>
      </w:pPr>
      <w:r w:rsidRPr="00722AE2">
        <w:rPr>
          <w:rFonts w:ascii="Times New Roman" w:hAnsi="Times New Roman" w:cs="Times New Roman"/>
          <w:b/>
          <w:bCs/>
          <w:sz w:val="28"/>
          <w:szCs w:val="28"/>
        </w:rPr>
        <w:t>Điều 1</w:t>
      </w:r>
      <w:r w:rsidR="007E072B" w:rsidRPr="00722AE2">
        <w:rPr>
          <w:rFonts w:ascii="Times New Roman" w:hAnsi="Times New Roman" w:cs="Times New Roman"/>
          <w:b/>
          <w:bCs/>
          <w:sz w:val="28"/>
          <w:szCs w:val="28"/>
        </w:rPr>
        <w:t>7</w:t>
      </w:r>
      <w:r w:rsidRPr="00722AE2">
        <w:rPr>
          <w:rFonts w:ascii="Times New Roman" w:hAnsi="Times New Roman" w:cs="Times New Roman"/>
          <w:b/>
          <w:bCs/>
          <w:sz w:val="28"/>
          <w:szCs w:val="28"/>
        </w:rPr>
        <w:t>: Sở Tài chính</w:t>
      </w:r>
    </w:p>
    <w:p w14:paraId="46FE5A65" w14:textId="77777777" w:rsidR="00510B7A" w:rsidRPr="00722AE2" w:rsidRDefault="00204DBD" w:rsidP="001A7E7E">
      <w:pPr>
        <w:spacing w:line="380" w:lineRule="exact"/>
        <w:jc w:val="both"/>
        <w:rPr>
          <w:rFonts w:ascii="Times New Roman" w:hAnsi="Times New Roman" w:cs="Times New Roman"/>
          <w:color w:val="000000"/>
          <w:spacing w:val="-2"/>
          <w:sz w:val="28"/>
          <w:szCs w:val="28"/>
        </w:rPr>
      </w:pPr>
      <w:r w:rsidRPr="00722AE2">
        <w:rPr>
          <w:rFonts w:ascii="Times New Roman" w:hAnsi="Times New Roman" w:cs="Times New Roman"/>
          <w:color w:val="000000"/>
          <w:sz w:val="28"/>
          <w:szCs w:val="28"/>
        </w:rPr>
        <w:tab/>
      </w:r>
      <w:r w:rsidR="00375927" w:rsidRPr="00722AE2">
        <w:rPr>
          <w:rFonts w:ascii="Times New Roman" w:hAnsi="Times New Roman" w:cs="Times New Roman"/>
          <w:color w:val="000000"/>
          <w:spacing w:val="-2"/>
          <w:sz w:val="28"/>
          <w:szCs w:val="28"/>
        </w:rPr>
        <w:t xml:space="preserve">1. </w:t>
      </w:r>
      <w:r w:rsidRPr="00722AE2">
        <w:rPr>
          <w:rFonts w:ascii="Times New Roman" w:hAnsi="Times New Roman" w:cs="Times New Roman"/>
          <w:color w:val="000000"/>
          <w:spacing w:val="-2"/>
          <w:sz w:val="28"/>
          <w:szCs w:val="28"/>
        </w:rPr>
        <w:t xml:space="preserve">Phối hợp với Sở Nội vụ thực hiện phổ biến, tuyên truyền quy định của pháp luật lao động về lao động Việt Nam làm việc cho tổ chức, cá nhân nước ngoài, người lao động nước ngoài làm việc tại </w:t>
      </w:r>
      <w:r w:rsidR="00510B7A" w:rsidRPr="00722AE2">
        <w:rPr>
          <w:rFonts w:ascii="Times New Roman" w:hAnsi="Times New Roman" w:cs="Times New Roman"/>
          <w:color w:val="000000"/>
          <w:spacing w:val="-2"/>
          <w:sz w:val="28"/>
          <w:szCs w:val="28"/>
        </w:rPr>
        <w:t>tỉnh.</w:t>
      </w:r>
    </w:p>
    <w:p w14:paraId="26DEB606" w14:textId="77777777" w:rsidR="0072221B" w:rsidRPr="00722AE2" w:rsidRDefault="00510B7A" w:rsidP="001A7E7E">
      <w:pPr>
        <w:spacing w:line="380" w:lineRule="exact"/>
        <w:jc w:val="both"/>
        <w:rPr>
          <w:rFonts w:ascii="Times New Roman" w:hAnsi="Times New Roman" w:cs="Times New Roman"/>
          <w:spacing w:val="-2"/>
          <w:sz w:val="28"/>
          <w:szCs w:val="28"/>
        </w:rPr>
      </w:pPr>
      <w:r w:rsidRPr="00722AE2">
        <w:rPr>
          <w:rFonts w:ascii="Times New Roman" w:hAnsi="Times New Roman" w:cs="Times New Roman"/>
          <w:color w:val="000000"/>
          <w:sz w:val="28"/>
          <w:szCs w:val="28"/>
        </w:rPr>
        <w:tab/>
      </w:r>
      <w:r w:rsidR="00375927" w:rsidRPr="00722AE2">
        <w:rPr>
          <w:rFonts w:ascii="Times New Roman" w:hAnsi="Times New Roman" w:cs="Times New Roman"/>
          <w:color w:val="000000"/>
          <w:spacing w:val="-2"/>
          <w:sz w:val="28"/>
          <w:szCs w:val="28"/>
        </w:rPr>
        <w:t xml:space="preserve">2. </w:t>
      </w:r>
      <w:r w:rsidRPr="00722AE2">
        <w:rPr>
          <w:rFonts w:ascii="Times New Roman" w:hAnsi="Times New Roman" w:cs="Times New Roman"/>
          <w:color w:val="000000"/>
          <w:spacing w:val="-2"/>
          <w:sz w:val="28"/>
          <w:szCs w:val="28"/>
        </w:rPr>
        <w:t>Định kỳ cung cấp thông tin về: Cấp mới, điều chỉnh, thu hồi giấy chứng nhận đăng ký kinh doanh mà người đại diện pháp luật là người nước ngoài, danh sách các doanh nghiệp có vốn đầu tư trực tiếp nước ngoài (FDI) mới thành lập hoặc giải thể (nếu có) gửi Sở Nội vụ, Công an tỉnh nơi có doanh nghiệp hoạt động để phối hợp theo dõi, quản lý việc sử dụng lao động người Việt Nam và người lao động nước ngoài</w:t>
      </w:r>
      <w:r w:rsidR="0072221B" w:rsidRPr="00722AE2">
        <w:rPr>
          <w:rFonts w:ascii="Times New Roman" w:hAnsi="Times New Roman" w:cs="Times New Roman"/>
          <w:spacing w:val="-2"/>
          <w:sz w:val="28"/>
          <w:szCs w:val="28"/>
        </w:rPr>
        <w:t>.</w:t>
      </w:r>
      <w:r w:rsidR="00204DBD" w:rsidRPr="00722AE2">
        <w:rPr>
          <w:rFonts w:ascii="Times New Roman" w:hAnsi="Times New Roman" w:cs="Times New Roman"/>
          <w:spacing w:val="-2"/>
          <w:sz w:val="28"/>
          <w:szCs w:val="28"/>
        </w:rPr>
        <w:t xml:space="preserve"> </w:t>
      </w:r>
    </w:p>
    <w:p w14:paraId="48F9DC25" w14:textId="77777777" w:rsidR="00C52C8A" w:rsidRPr="00506CF4" w:rsidRDefault="00CB644F" w:rsidP="001A7E7E">
      <w:pPr>
        <w:pStyle w:val="Heading2"/>
        <w:spacing w:line="380" w:lineRule="exact"/>
        <w:ind w:hanging="153"/>
        <w:rPr>
          <w:rFonts w:ascii="Arial" w:hAnsi="Arial" w:cs="Arial"/>
          <w:b w:val="0"/>
          <w:bCs w:val="0"/>
          <w:color w:val="333333"/>
          <w:sz w:val="26"/>
          <w:szCs w:val="26"/>
          <w:highlight w:val="yellow"/>
        </w:rPr>
      </w:pPr>
      <w:r w:rsidRPr="00506CF4">
        <w:rPr>
          <w:highlight w:val="yellow"/>
        </w:rPr>
        <w:t xml:space="preserve">Điều 18: </w:t>
      </w:r>
      <w:hyperlink r:id="rId5" w:tooltip="Ban Quản lý Khu kinh tế và các Khu công nghiệp tỉnh Ninh Bình tham dự Lễ phát động phong trào " w:history="1">
        <w:r w:rsidR="00C52C8A" w:rsidRPr="00506CF4">
          <w:rPr>
            <w:rFonts w:eastAsiaTheme="minorEastAsia"/>
            <w:highlight w:val="yellow"/>
            <w:lang w:eastAsia="zh-CN"/>
          </w:rPr>
          <w:t>Ban Quản lý Khu kinh tế và các Khu công nghiệp </w:t>
        </w:r>
      </w:hyperlink>
    </w:p>
    <w:p w14:paraId="347F5AB9" w14:textId="0E4E9C52" w:rsidR="00BE1CE0" w:rsidRPr="00506CF4" w:rsidRDefault="00CB644F" w:rsidP="001A7E7E">
      <w:pPr>
        <w:spacing w:line="380" w:lineRule="exact"/>
        <w:ind w:firstLine="720"/>
        <w:jc w:val="both"/>
        <w:rPr>
          <w:rFonts w:ascii="Times New Roman" w:hAnsi="Times New Roman" w:cs="Times New Roman"/>
          <w:sz w:val="28"/>
          <w:szCs w:val="28"/>
          <w:highlight w:val="yellow"/>
        </w:rPr>
      </w:pPr>
      <w:r w:rsidRPr="00506CF4">
        <w:rPr>
          <w:rFonts w:ascii="Times New Roman" w:hAnsi="Times New Roman" w:cs="Times New Roman"/>
          <w:sz w:val="28"/>
          <w:szCs w:val="28"/>
          <w:highlight w:val="yellow"/>
        </w:rPr>
        <w:t>1.</w:t>
      </w:r>
      <w:r w:rsidR="009528D7">
        <w:rPr>
          <w:rFonts w:ascii="Times New Roman" w:hAnsi="Times New Roman" w:cs="Times New Roman"/>
          <w:sz w:val="28"/>
          <w:szCs w:val="28"/>
          <w:highlight w:val="yellow"/>
        </w:rPr>
        <w:t xml:space="preserve"> T</w:t>
      </w:r>
      <w:r w:rsidRPr="00506CF4">
        <w:rPr>
          <w:rFonts w:ascii="Times New Roman" w:hAnsi="Times New Roman" w:cs="Times New Roman"/>
          <w:sz w:val="28"/>
          <w:szCs w:val="28"/>
          <w:highlight w:val="yellow"/>
        </w:rPr>
        <w:t xml:space="preserve">uyên truyền, phổ biến, hướng dẫn các quy định của pháp luật về người lao động nước ngoài làm việc tại các doanh nghiệp trong các khu công nghiệp. </w:t>
      </w:r>
    </w:p>
    <w:p w14:paraId="14C83889" w14:textId="77777777" w:rsidR="00C52C8A" w:rsidRPr="00506CF4" w:rsidRDefault="00C52C8A" w:rsidP="001A7E7E">
      <w:pPr>
        <w:spacing w:line="380" w:lineRule="exact"/>
        <w:ind w:firstLine="720"/>
        <w:jc w:val="both"/>
        <w:rPr>
          <w:rFonts w:ascii="Times New Roman" w:hAnsi="Times New Roman" w:cs="Times New Roman"/>
          <w:sz w:val="28"/>
          <w:szCs w:val="28"/>
          <w:highlight w:val="yellow"/>
        </w:rPr>
      </w:pPr>
      <w:r w:rsidRPr="00506CF4">
        <w:rPr>
          <w:rFonts w:ascii="Times New Roman" w:hAnsi="Times New Roman" w:cs="Times New Roman"/>
          <w:sz w:val="28"/>
          <w:szCs w:val="28"/>
          <w:highlight w:val="yellow"/>
        </w:rPr>
        <w:t>2. Thường xuyên đôn đốc, hướng dẫn các tổ chức, cá nhân có dự án đầu tư trong khu công nghiệp thực hiện nghiêm túc những quy định của pháp luật liên quan đến người lao động nước ngoài.</w:t>
      </w:r>
    </w:p>
    <w:p w14:paraId="602DA4A1" w14:textId="41578894" w:rsidR="00BE1CE0" w:rsidRPr="00506CF4" w:rsidRDefault="00C52C8A" w:rsidP="001A7E7E">
      <w:pPr>
        <w:spacing w:line="380" w:lineRule="exact"/>
        <w:ind w:firstLine="720"/>
        <w:jc w:val="both"/>
        <w:rPr>
          <w:rFonts w:ascii="Times New Roman" w:hAnsi="Times New Roman" w:cs="Times New Roman"/>
          <w:sz w:val="28"/>
          <w:szCs w:val="28"/>
          <w:highlight w:val="yellow"/>
        </w:rPr>
      </w:pPr>
      <w:r w:rsidRPr="00506CF4">
        <w:rPr>
          <w:rFonts w:ascii="Times New Roman" w:hAnsi="Times New Roman" w:cs="Times New Roman"/>
          <w:sz w:val="28"/>
          <w:szCs w:val="28"/>
          <w:highlight w:val="yellow"/>
        </w:rPr>
        <w:t>3. T</w:t>
      </w:r>
      <w:r w:rsidR="00CB644F" w:rsidRPr="00506CF4">
        <w:rPr>
          <w:rFonts w:ascii="Times New Roman" w:hAnsi="Times New Roman" w:cs="Times New Roman"/>
          <w:sz w:val="28"/>
          <w:szCs w:val="28"/>
          <w:highlight w:val="yellow"/>
        </w:rPr>
        <w:t xml:space="preserve">heo dõi, quản lý chặt chẽ số người lao động nước ngoài làm việc cho các tổ chức, cá nhân trong các khu công nghiệp. </w:t>
      </w:r>
    </w:p>
    <w:p w14:paraId="0623A2FA" w14:textId="6F0191CB" w:rsidR="00C52C8A" w:rsidRPr="00C52C8A" w:rsidRDefault="002A6F77" w:rsidP="001A7E7E">
      <w:pPr>
        <w:spacing w:line="380" w:lineRule="exact"/>
        <w:ind w:firstLine="720"/>
        <w:jc w:val="both"/>
        <w:rPr>
          <w:rFonts w:ascii="Times New Roman" w:hAnsi="Times New Roman" w:cs="Times New Roman"/>
          <w:bCs/>
          <w:sz w:val="28"/>
          <w:szCs w:val="28"/>
        </w:rPr>
      </w:pPr>
      <w:r>
        <w:rPr>
          <w:rFonts w:ascii="Times New Roman" w:hAnsi="Times New Roman" w:cs="Times New Roman"/>
          <w:bCs/>
          <w:sz w:val="28"/>
          <w:szCs w:val="28"/>
          <w:highlight w:val="yellow"/>
        </w:rPr>
        <w:t>4</w:t>
      </w:r>
      <w:r w:rsidR="00C52C8A" w:rsidRPr="00506CF4">
        <w:rPr>
          <w:rFonts w:ascii="Times New Roman" w:hAnsi="Times New Roman" w:cs="Times New Roman"/>
          <w:bCs/>
          <w:sz w:val="28"/>
          <w:szCs w:val="28"/>
          <w:highlight w:val="yellow"/>
        </w:rPr>
        <w:t xml:space="preserve">. Cung cấp thông tin, số liệu theo yêu cầu của các cơ quan liên quan trong quá trình thực hiện nhiệm vụ </w:t>
      </w:r>
    </w:p>
    <w:p w14:paraId="203002E0" w14:textId="77777777" w:rsidR="009346E4" w:rsidRPr="00722AE2" w:rsidRDefault="00974068" w:rsidP="001A7E7E">
      <w:pPr>
        <w:spacing w:line="380" w:lineRule="exact"/>
        <w:ind w:right="-1" w:firstLine="720"/>
        <w:jc w:val="both"/>
        <w:rPr>
          <w:rFonts w:ascii="Times New Roman" w:hAnsi="Times New Roman" w:cs="Times New Roman"/>
          <w:b/>
          <w:bCs/>
          <w:sz w:val="28"/>
          <w:szCs w:val="28"/>
        </w:rPr>
      </w:pPr>
      <w:r w:rsidRPr="00722AE2">
        <w:rPr>
          <w:rFonts w:ascii="Times New Roman" w:hAnsi="Times New Roman" w:cs="Times New Roman"/>
          <w:b/>
          <w:bCs/>
          <w:sz w:val="28"/>
          <w:szCs w:val="28"/>
        </w:rPr>
        <w:t>Điều 1</w:t>
      </w:r>
      <w:r w:rsidR="00CB644F">
        <w:rPr>
          <w:rFonts w:ascii="Times New Roman" w:hAnsi="Times New Roman" w:cs="Times New Roman"/>
          <w:b/>
          <w:bCs/>
          <w:sz w:val="28"/>
          <w:szCs w:val="28"/>
        </w:rPr>
        <w:t>9</w:t>
      </w:r>
      <w:r w:rsidRPr="00722AE2">
        <w:rPr>
          <w:rFonts w:ascii="Times New Roman" w:hAnsi="Times New Roman" w:cs="Times New Roman"/>
          <w:b/>
          <w:bCs/>
          <w:sz w:val="28"/>
          <w:szCs w:val="28"/>
        </w:rPr>
        <w:t>: Ủy ban nhân các xã, phường</w:t>
      </w:r>
    </w:p>
    <w:p w14:paraId="6CEB0BBC" w14:textId="77777777" w:rsidR="00974068" w:rsidRPr="00722AE2" w:rsidRDefault="00974068" w:rsidP="001A7E7E">
      <w:pPr>
        <w:spacing w:line="380" w:lineRule="exact"/>
        <w:ind w:right="-1"/>
        <w:jc w:val="both"/>
        <w:rPr>
          <w:rFonts w:ascii="Times New Roman" w:hAnsi="Times New Roman" w:cs="Times New Roman"/>
          <w:color w:val="000000"/>
          <w:sz w:val="28"/>
          <w:szCs w:val="28"/>
        </w:rPr>
      </w:pPr>
      <w:r w:rsidRPr="00722AE2">
        <w:rPr>
          <w:rFonts w:ascii="Times New Roman" w:hAnsi="Times New Roman" w:cs="Times New Roman"/>
          <w:color w:val="000000"/>
          <w:sz w:val="28"/>
          <w:szCs w:val="28"/>
        </w:rPr>
        <w:tab/>
        <w:t>1. Phối hợp với các sở, ban, ngành tổ chức tuyên truyền, đôn đốc, kiểm tra các tổ chức, cá nhân có sử dụng người lao động nước ngoài trên đị</w:t>
      </w:r>
      <w:r w:rsidR="00603FAE" w:rsidRPr="00722AE2">
        <w:rPr>
          <w:rFonts w:ascii="Times New Roman" w:hAnsi="Times New Roman" w:cs="Times New Roman"/>
          <w:color w:val="000000"/>
          <w:sz w:val="28"/>
          <w:szCs w:val="28"/>
        </w:rPr>
        <w:t>a bàn</w:t>
      </w:r>
      <w:r w:rsidRPr="00722AE2">
        <w:rPr>
          <w:rFonts w:ascii="Times New Roman" w:hAnsi="Times New Roman" w:cs="Times New Roman"/>
          <w:color w:val="000000"/>
          <w:sz w:val="28"/>
          <w:szCs w:val="28"/>
        </w:rPr>
        <w:t>; thực hiện đúng những quy định của pháp luật liên quan đến người lao động nước ngoài làm việc trên địa quả</w:t>
      </w:r>
      <w:r w:rsidR="007E072B" w:rsidRPr="00722AE2">
        <w:rPr>
          <w:rFonts w:ascii="Times New Roman" w:hAnsi="Times New Roman" w:cs="Times New Roman"/>
          <w:color w:val="000000"/>
          <w:sz w:val="28"/>
          <w:szCs w:val="28"/>
        </w:rPr>
        <w:t>n lý.</w:t>
      </w:r>
    </w:p>
    <w:p w14:paraId="102E2CA0" w14:textId="77777777" w:rsidR="001C0E03" w:rsidRPr="00E24D0D" w:rsidRDefault="00974068" w:rsidP="001A7E7E">
      <w:pPr>
        <w:spacing w:line="380" w:lineRule="exact"/>
        <w:ind w:right="-1"/>
        <w:jc w:val="both"/>
        <w:rPr>
          <w:rFonts w:ascii="Times New Roman" w:hAnsi="Times New Roman" w:cs="Times New Roman"/>
          <w:color w:val="000000"/>
          <w:sz w:val="28"/>
          <w:szCs w:val="28"/>
        </w:rPr>
      </w:pPr>
      <w:r w:rsidRPr="00722AE2">
        <w:rPr>
          <w:rFonts w:ascii="Times New Roman" w:hAnsi="Times New Roman" w:cs="Times New Roman"/>
          <w:color w:val="000000"/>
          <w:sz w:val="28"/>
          <w:szCs w:val="28"/>
        </w:rPr>
        <w:tab/>
        <w:t>2. Chỉ đạo các cơ quan chức năng của địa phương quản lý chặt chẽ người lao động nước ngoài đang l</w:t>
      </w:r>
      <w:r w:rsidRPr="008C1F2B">
        <w:rPr>
          <w:rFonts w:ascii="Times New Roman" w:hAnsi="Times New Roman" w:cs="Times New Roman"/>
          <w:color w:val="000000"/>
          <w:sz w:val="28"/>
          <w:szCs w:val="28"/>
        </w:rPr>
        <w:t>àm việc và sinh sống tại địa phương trên đị</w:t>
      </w:r>
      <w:r w:rsidR="007E072B">
        <w:rPr>
          <w:rFonts w:ascii="Times New Roman" w:hAnsi="Times New Roman" w:cs="Times New Roman"/>
          <w:color w:val="000000"/>
          <w:sz w:val="28"/>
          <w:szCs w:val="28"/>
        </w:rPr>
        <w:t>a bàn.</w:t>
      </w:r>
      <w:r w:rsidR="00E24D0D">
        <w:rPr>
          <w:rFonts w:ascii="Times New Roman" w:hAnsi="Times New Roman" w:cs="Times New Roman"/>
          <w:color w:val="000000"/>
          <w:sz w:val="28"/>
          <w:szCs w:val="28"/>
        </w:rPr>
        <w:t>/.</w:t>
      </w:r>
    </w:p>
    <w:sectPr w:rsidR="001C0E03" w:rsidRPr="00E24D0D" w:rsidSect="00565031">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707"/>
    <w:multiLevelType w:val="hybridMultilevel"/>
    <w:tmpl w:val="FECEAA66"/>
    <w:lvl w:ilvl="0" w:tplc="C36A36C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3922BB6"/>
    <w:multiLevelType w:val="hybridMultilevel"/>
    <w:tmpl w:val="3654C6A6"/>
    <w:lvl w:ilvl="0" w:tplc="7C600036">
      <w:start w:val="1"/>
      <w:numFmt w:val="decimal"/>
      <w:lvlText w:val="%1."/>
      <w:lvlJc w:val="left"/>
      <w:pPr>
        <w:ind w:left="143" w:hanging="326"/>
      </w:pPr>
      <w:rPr>
        <w:rFonts w:ascii="Times New Roman" w:eastAsia="Times New Roman" w:hAnsi="Times New Roman" w:cs="Times New Roman" w:hint="default"/>
        <w:b w:val="0"/>
        <w:bCs w:val="0"/>
        <w:i w:val="0"/>
        <w:iCs w:val="0"/>
        <w:spacing w:val="0"/>
        <w:w w:val="100"/>
        <w:sz w:val="28"/>
        <w:szCs w:val="28"/>
        <w:lang w:val="vi" w:eastAsia="en-US" w:bidi="ar-SA"/>
      </w:rPr>
    </w:lvl>
    <w:lvl w:ilvl="1" w:tplc="64D6F58E">
      <w:numFmt w:val="bullet"/>
      <w:lvlText w:val="•"/>
      <w:lvlJc w:val="left"/>
      <w:pPr>
        <w:ind w:left="1146" w:hanging="326"/>
      </w:pPr>
      <w:rPr>
        <w:rFonts w:hint="default"/>
        <w:lang w:val="vi" w:eastAsia="en-US" w:bidi="ar-SA"/>
      </w:rPr>
    </w:lvl>
    <w:lvl w:ilvl="2" w:tplc="DE8C1CA6">
      <w:numFmt w:val="bullet"/>
      <w:lvlText w:val="•"/>
      <w:lvlJc w:val="left"/>
      <w:pPr>
        <w:ind w:left="2153" w:hanging="326"/>
      </w:pPr>
      <w:rPr>
        <w:rFonts w:hint="default"/>
        <w:lang w:val="vi" w:eastAsia="en-US" w:bidi="ar-SA"/>
      </w:rPr>
    </w:lvl>
    <w:lvl w:ilvl="3" w:tplc="78BC4818">
      <w:numFmt w:val="bullet"/>
      <w:lvlText w:val="•"/>
      <w:lvlJc w:val="left"/>
      <w:pPr>
        <w:ind w:left="3159" w:hanging="326"/>
      </w:pPr>
      <w:rPr>
        <w:rFonts w:hint="default"/>
        <w:lang w:val="vi" w:eastAsia="en-US" w:bidi="ar-SA"/>
      </w:rPr>
    </w:lvl>
    <w:lvl w:ilvl="4" w:tplc="0D58555C">
      <w:numFmt w:val="bullet"/>
      <w:lvlText w:val="•"/>
      <w:lvlJc w:val="left"/>
      <w:pPr>
        <w:ind w:left="4166" w:hanging="326"/>
      </w:pPr>
      <w:rPr>
        <w:rFonts w:hint="default"/>
        <w:lang w:val="vi" w:eastAsia="en-US" w:bidi="ar-SA"/>
      </w:rPr>
    </w:lvl>
    <w:lvl w:ilvl="5" w:tplc="34AE85C8">
      <w:numFmt w:val="bullet"/>
      <w:lvlText w:val="•"/>
      <w:lvlJc w:val="left"/>
      <w:pPr>
        <w:ind w:left="5173" w:hanging="326"/>
      </w:pPr>
      <w:rPr>
        <w:rFonts w:hint="default"/>
        <w:lang w:val="vi" w:eastAsia="en-US" w:bidi="ar-SA"/>
      </w:rPr>
    </w:lvl>
    <w:lvl w:ilvl="6" w:tplc="B58A0D56">
      <w:numFmt w:val="bullet"/>
      <w:lvlText w:val="•"/>
      <w:lvlJc w:val="left"/>
      <w:pPr>
        <w:ind w:left="6179" w:hanging="326"/>
      </w:pPr>
      <w:rPr>
        <w:rFonts w:hint="default"/>
        <w:lang w:val="vi" w:eastAsia="en-US" w:bidi="ar-SA"/>
      </w:rPr>
    </w:lvl>
    <w:lvl w:ilvl="7" w:tplc="0D5CCD70">
      <w:numFmt w:val="bullet"/>
      <w:lvlText w:val="•"/>
      <w:lvlJc w:val="left"/>
      <w:pPr>
        <w:ind w:left="7186" w:hanging="326"/>
      </w:pPr>
      <w:rPr>
        <w:rFonts w:hint="default"/>
        <w:lang w:val="vi" w:eastAsia="en-US" w:bidi="ar-SA"/>
      </w:rPr>
    </w:lvl>
    <w:lvl w:ilvl="8" w:tplc="C27C9714">
      <w:numFmt w:val="bullet"/>
      <w:lvlText w:val="•"/>
      <w:lvlJc w:val="left"/>
      <w:pPr>
        <w:ind w:left="8193" w:hanging="326"/>
      </w:pPr>
      <w:rPr>
        <w:rFonts w:hint="default"/>
        <w:lang w:val="vi" w:eastAsia="en-US" w:bidi="ar-SA"/>
      </w:rPr>
    </w:lvl>
  </w:abstractNum>
  <w:abstractNum w:abstractNumId="2" w15:restartNumberingAfterBreak="0">
    <w:nsid w:val="0FFA2B4A"/>
    <w:multiLevelType w:val="hybridMultilevel"/>
    <w:tmpl w:val="C36A598C"/>
    <w:lvl w:ilvl="0" w:tplc="ADF28E08">
      <w:start w:val="1"/>
      <w:numFmt w:val="decimal"/>
      <w:lvlText w:val="%1."/>
      <w:lvlJc w:val="left"/>
      <w:pPr>
        <w:ind w:left="143"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6C6C0982">
      <w:numFmt w:val="bullet"/>
      <w:lvlText w:val="•"/>
      <w:lvlJc w:val="left"/>
      <w:pPr>
        <w:ind w:left="1146" w:hanging="303"/>
      </w:pPr>
      <w:rPr>
        <w:rFonts w:hint="default"/>
        <w:lang w:val="vi" w:eastAsia="en-US" w:bidi="ar-SA"/>
      </w:rPr>
    </w:lvl>
    <w:lvl w:ilvl="2" w:tplc="060EC704">
      <w:numFmt w:val="bullet"/>
      <w:lvlText w:val="•"/>
      <w:lvlJc w:val="left"/>
      <w:pPr>
        <w:ind w:left="2153" w:hanging="303"/>
      </w:pPr>
      <w:rPr>
        <w:rFonts w:hint="default"/>
        <w:lang w:val="vi" w:eastAsia="en-US" w:bidi="ar-SA"/>
      </w:rPr>
    </w:lvl>
    <w:lvl w:ilvl="3" w:tplc="A29A5F3E">
      <w:numFmt w:val="bullet"/>
      <w:lvlText w:val="•"/>
      <w:lvlJc w:val="left"/>
      <w:pPr>
        <w:ind w:left="3159" w:hanging="303"/>
      </w:pPr>
      <w:rPr>
        <w:rFonts w:hint="default"/>
        <w:lang w:val="vi" w:eastAsia="en-US" w:bidi="ar-SA"/>
      </w:rPr>
    </w:lvl>
    <w:lvl w:ilvl="4" w:tplc="47CCB6B4">
      <w:numFmt w:val="bullet"/>
      <w:lvlText w:val="•"/>
      <w:lvlJc w:val="left"/>
      <w:pPr>
        <w:ind w:left="4166" w:hanging="303"/>
      </w:pPr>
      <w:rPr>
        <w:rFonts w:hint="default"/>
        <w:lang w:val="vi" w:eastAsia="en-US" w:bidi="ar-SA"/>
      </w:rPr>
    </w:lvl>
    <w:lvl w:ilvl="5" w:tplc="CC64C636">
      <w:numFmt w:val="bullet"/>
      <w:lvlText w:val="•"/>
      <w:lvlJc w:val="left"/>
      <w:pPr>
        <w:ind w:left="5173" w:hanging="303"/>
      </w:pPr>
      <w:rPr>
        <w:rFonts w:hint="default"/>
        <w:lang w:val="vi" w:eastAsia="en-US" w:bidi="ar-SA"/>
      </w:rPr>
    </w:lvl>
    <w:lvl w:ilvl="6" w:tplc="97E00878">
      <w:numFmt w:val="bullet"/>
      <w:lvlText w:val="•"/>
      <w:lvlJc w:val="left"/>
      <w:pPr>
        <w:ind w:left="6179" w:hanging="303"/>
      </w:pPr>
      <w:rPr>
        <w:rFonts w:hint="default"/>
        <w:lang w:val="vi" w:eastAsia="en-US" w:bidi="ar-SA"/>
      </w:rPr>
    </w:lvl>
    <w:lvl w:ilvl="7" w:tplc="5B1CB286">
      <w:numFmt w:val="bullet"/>
      <w:lvlText w:val="•"/>
      <w:lvlJc w:val="left"/>
      <w:pPr>
        <w:ind w:left="7186" w:hanging="303"/>
      </w:pPr>
      <w:rPr>
        <w:rFonts w:hint="default"/>
        <w:lang w:val="vi" w:eastAsia="en-US" w:bidi="ar-SA"/>
      </w:rPr>
    </w:lvl>
    <w:lvl w:ilvl="8" w:tplc="7310B544">
      <w:numFmt w:val="bullet"/>
      <w:lvlText w:val="•"/>
      <w:lvlJc w:val="left"/>
      <w:pPr>
        <w:ind w:left="8193" w:hanging="303"/>
      </w:pPr>
      <w:rPr>
        <w:rFonts w:hint="default"/>
        <w:lang w:val="vi" w:eastAsia="en-US" w:bidi="ar-SA"/>
      </w:rPr>
    </w:lvl>
  </w:abstractNum>
  <w:abstractNum w:abstractNumId="3" w15:restartNumberingAfterBreak="0">
    <w:nsid w:val="10EF417A"/>
    <w:multiLevelType w:val="hybridMultilevel"/>
    <w:tmpl w:val="E134105E"/>
    <w:lvl w:ilvl="0" w:tplc="FFFFFFFF">
      <w:start w:val="1"/>
      <w:numFmt w:val="decimal"/>
      <w:lvlText w:val="%1."/>
      <w:lvlJc w:val="left"/>
      <w:pPr>
        <w:ind w:left="143"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146" w:hanging="300"/>
      </w:pPr>
      <w:rPr>
        <w:rFonts w:hint="default"/>
        <w:lang w:val="vi" w:eastAsia="en-US" w:bidi="ar-SA"/>
      </w:rPr>
    </w:lvl>
    <w:lvl w:ilvl="2" w:tplc="FFFFFFFF">
      <w:numFmt w:val="bullet"/>
      <w:lvlText w:val="•"/>
      <w:lvlJc w:val="left"/>
      <w:pPr>
        <w:ind w:left="2153" w:hanging="300"/>
      </w:pPr>
      <w:rPr>
        <w:rFonts w:hint="default"/>
        <w:lang w:val="vi" w:eastAsia="en-US" w:bidi="ar-SA"/>
      </w:rPr>
    </w:lvl>
    <w:lvl w:ilvl="3" w:tplc="FFFFFFFF">
      <w:numFmt w:val="bullet"/>
      <w:lvlText w:val="•"/>
      <w:lvlJc w:val="left"/>
      <w:pPr>
        <w:ind w:left="3159" w:hanging="300"/>
      </w:pPr>
      <w:rPr>
        <w:rFonts w:hint="default"/>
        <w:lang w:val="vi" w:eastAsia="en-US" w:bidi="ar-SA"/>
      </w:rPr>
    </w:lvl>
    <w:lvl w:ilvl="4" w:tplc="FFFFFFFF">
      <w:numFmt w:val="bullet"/>
      <w:lvlText w:val="•"/>
      <w:lvlJc w:val="left"/>
      <w:pPr>
        <w:ind w:left="4166" w:hanging="300"/>
      </w:pPr>
      <w:rPr>
        <w:rFonts w:hint="default"/>
        <w:lang w:val="vi" w:eastAsia="en-US" w:bidi="ar-SA"/>
      </w:rPr>
    </w:lvl>
    <w:lvl w:ilvl="5" w:tplc="FFFFFFFF">
      <w:numFmt w:val="bullet"/>
      <w:lvlText w:val="•"/>
      <w:lvlJc w:val="left"/>
      <w:pPr>
        <w:ind w:left="5173" w:hanging="300"/>
      </w:pPr>
      <w:rPr>
        <w:rFonts w:hint="default"/>
        <w:lang w:val="vi" w:eastAsia="en-US" w:bidi="ar-SA"/>
      </w:rPr>
    </w:lvl>
    <w:lvl w:ilvl="6" w:tplc="FFFFFFFF">
      <w:numFmt w:val="bullet"/>
      <w:lvlText w:val="•"/>
      <w:lvlJc w:val="left"/>
      <w:pPr>
        <w:ind w:left="6179" w:hanging="300"/>
      </w:pPr>
      <w:rPr>
        <w:rFonts w:hint="default"/>
        <w:lang w:val="vi" w:eastAsia="en-US" w:bidi="ar-SA"/>
      </w:rPr>
    </w:lvl>
    <w:lvl w:ilvl="7" w:tplc="FFFFFFFF">
      <w:numFmt w:val="bullet"/>
      <w:lvlText w:val="•"/>
      <w:lvlJc w:val="left"/>
      <w:pPr>
        <w:ind w:left="7186" w:hanging="300"/>
      </w:pPr>
      <w:rPr>
        <w:rFonts w:hint="default"/>
        <w:lang w:val="vi" w:eastAsia="en-US" w:bidi="ar-SA"/>
      </w:rPr>
    </w:lvl>
    <w:lvl w:ilvl="8" w:tplc="FFFFFFFF">
      <w:numFmt w:val="bullet"/>
      <w:lvlText w:val="•"/>
      <w:lvlJc w:val="left"/>
      <w:pPr>
        <w:ind w:left="8193" w:hanging="300"/>
      </w:pPr>
      <w:rPr>
        <w:rFonts w:hint="default"/>
        <w:lang w:val="vi" w:eastAsia="en-US" w:bidi="ar-SA"/>
      </w:rPr>
    </w:lvl>
  </w:abstractNum>
  <w:abstractNum w:abstractNumId="4" w15:restartNumberingAfterBreak="0">
    <w:nsid w:val="1546654B"/>
    <w:multiLevelType w:val="hybridMultilevel"/>
    <w:tmpl w:val="70829040"/>
    <w:lvl w:ilvl="0" w:tplc="86443EFC">
      <w:start w:val="1"/>
      <w:numFmt w:val="decimal"/>
      <w:lvlText w:val="%1."/>
      <w:lvlJc w:val="left"/>
      <w:pPr>
        <w:ind w:left="143"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CE1CB706">
      <w:numFmt w:val="bullet"/>
      <w:lvlText w:val="•"/>
      <w:lvlJc w:val="left"/>
      <w:pPr>
        <w:ind w:left="1146" w:hanging="288"/>
      </w:pPr>
      <w:rPr>
        <w:rFonts w:hint="default"/>
        <w:lang w:val="vi" w:eastAsia="en-US" w:bidi="ar-SA"/>
      </w:rPr>
    </w:lvl>
    <w:lvl w:ilvl="2" w:tplc="F54ACBC0">
      <w:numFmt w:val="bullet"/>
      <w:lvlText w:val="•"/>
      <w:lvlJc w:val="left"/>
      <w:pPr>
        <w:ind w:left="2153" w:hanging="288"/>
      </w:pPr>
      <w:rPr>
        <w:rFonts w:hint="default"/>
        <w:lang w:val="vi" w:eastAsia="en-US" w:bidi="ar-SA"/>
      </w:rPr>
    </w:lvl>
    <w:lvl w:ilvl="3" w:tplc="11B2332E">
      <w:numFmt w:val="bullet"/>
      <w:lvlText w:val="•"/>
      <w:lvlJc w:val="left"/>
      <w:pPr>
        <w:ind w:left="3159" w:hanging="288"/>
      </w:pPr>
      <w:rPr>
        <w:rFonts w:hint="default"/>
        <w:lang w:val="vi" w:eastAsia="en-US" w:bidi="ar-SA"/>
      </w:rPr>
    </w:lvl>
    <w:lvl w:ilvl="4" w:tplc="D3D895C0">
      <w:numFmt w:val="bullet"/>
      <w:lvlText w:val="•"/>
      <w:lvlJc w:val="left"/>
      <w:pPr>
        <w:ind w:left="4166" w:hanging="288"/>
      </w:pPr>
      <w:rPr>
        <w:rFonts w:hint="default"/>
        <w:lang w:val="vi" w:eastAsia="en-US" w:bidi="ar-SA"/>
      </w:rPr>
    </w:lvl>
    <w:lvl w:ilvl="5" w:tplc="6E2E5D18">
      <w:numFmt w:val="bullet"/>
      <w:lvlText w:val="•"/>
      <w:lvlJc w:val="left"/>
      <w:pPr>
        <w:ind w:left="5173" w:hanging="288"/>
      </w:pPr>
      <w:rPr>
        <w:rFonts w:hint="default"/>
        <w:lang w:val="vi" w:eastAsia="en-US" w:bidi="ar-SA"/>
      </w:rPr>
    </w:lvl>
    <w:lvl w:ilvl="6" w:tplc="D414C0B0">
      <w:numFmt w:val="bullet"/>
      <w:lvlText w:val="•"/>
      <w:lvlJc w:val="left"/>
      <w:pPr>
        <w:ind w:left="6179" w:hanging="288"/>
      </w:pPr>
      <w:rPr>
        <w:rFonts w:hint="default"/>
        <w:lang w:val="vi" w:eastAsia="en-US" w:bidi="ar-SA"/>
      </w:rPr>
    </w:lvl>
    <w:lvl w:ilvl="7" w:tplc="B36259E0">
      <w:numFmt w:val="bullet"/>
      <w:lvlText w:val="•"/>
      <w:lvlJc w:val="left"/>
      <w:pPr>
        <w:ind w:left="7186" w:hanging="288"/>
      </w:pPr>
      <w:rPr>
        <w:rFonts w:hint="default"/>
        <w:lang w:val="vi" w:eastAsia="en-US" w:bidi="ar-SA"/>
      </w:rPr>
    </w:lvl>
    <w:lvl w:ilvl="8" w:tplc="66809A0A">
      <w:numFmt w:val="bullet"/>
      <w:lvlText w:val="•"/>
      <w:lvlJc w:val="left"/>
      <w:pPr>
        <w:ind w:left="8193" w:hanging="288"/>
      </w:pPr>
      <w:rPr>
        <w:rFonts w:hint="default"/>
        <w:lang w:val="vi" w:eastAsia="en-US" w:bidi="ar-SA"/>
      </w:rPr>
    </w:lvl>
  </w:abstractNum>
  <w:abstractNum w:abstractNumId="5" w15:restartNumberingAfterBreak="0">
    <w:nsid w:val="197837C0"/>
    <w:multiLevelType w:val="hybridMultilevel"/>
    <w:tmpl w:val="F8D4A5B8"/>
    <w:lvl w:ilvl="0" w:tplc="F1F27468">
      <w:start w:val="1"/>
      <w:numFmt w:val="decimal"/>
      <w:lvlText w:val="%1."/>
      <w:lvlJc w:val="left"/>
      <w:pPr>
        <w:ind w:left="143"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26EE0400">
      <w:numFmt w:val="bullet"/>
      <w:lvlText w:val="•"/>
      <w:lvlJc w:val="left"/>
      <w:pPr>
        <w:ind w:left="1146" w:hanging="300"/>
      </w:pPr>
      <w:rPr>
        <w:rFonts w:hint="default"/>
        <w:lang w:val="vi" w:eastAsia="en-US" w:bidi="ar-SA"/>
      </w:rPr>
    </w:lvl>
    <w:lvl w:ilvl="2" w:tplc="C340FF6E">
      <w:numFmt w:val="bullet"/>
      <w:lvlText w:val="•"/>
      <w:lvlJc w:val="left"/>
      <w:pPr>
        <w:ind w:left="2153" w:hanging="300"/>
      </w:pPr>
      <w:rPr>
        <w:rFonts w:hint="default"/>
        <w:lang w:val="vi" w:eastAsia="en-US" w:bidi="ar-SA"/>
      </w:rPr>
    </w:lvl>
    <w:lvl w:ilvl="3" w:tplc="BB7AC35E">
      <w:numFmt w:val="bullet"/>
      <w:lvlText w:val="•"/>
      <w:lvlJc w:val="left"/>
      <w:pPr>
        <w:ind w:left="3159" w:hanging="300"/>
      </w:pPr>
      <w:rPr>
        <w:rFonts w:hint="default"/>
        <w:lang w:val="vi" w:eastAsia="en-US" w:bidi="ar-SA"/>
      </w:rPr>
    </w:lvl>
    <w:lvl w:ilvl="4" w:tplc="A82638B0">
      <w:numFmt w:val="bullet"/>
      <w:lvlText w:val="•"/>
      <w:lvlJc w:val="left"/>
      <w:pPr>
        <w:ind w:left="4166" w:hanging="300"/>
      </w:pPr>
      <w:rPr>
        <w:rFonts w:hint="default"/>
        <w:lang w:val="vi" w:eastAsia="en-US" w:bidi="ar-SA"/>
      </w:rPr>
    </w:lvl>
    <w:lvl w:ilvl="5" w:tplc="234C8D7E">
      <w:numFmt w:val="bullet"/>
      <w:lvlText w:val="•"/>
      <w:lvlJc w:val="left"/>
      <w:pPr>
        <w:ind w:left="5173" w:hanging="300"/>
      </w:pPr>
      <w:rPr>
        <w:rFonts w:hint="default"/>
        <w:lang w:val="vi" w:eastAsia="en-US" w:bidi="ar-SA"/>
      </w:rPr>
    </w:lvl>
    <w:lvl w:ilvl="6" w:tplc="C4BE4400">
      <w:numFmt w:val="bullet"/>
      <w:lvlText w:val="•"/>
      <w:lvlJc w:val="left"/>
      <w:pPr>
        <w:ind w:left="6179" w:hanging="300"/>
      </w:pPr>
      <w:rPr>
        <w:rFonts w:hint="default"/>
        <w:lang w:val="vi" w:eastAsia="en-US" w:bidi="ar-SA"/>
      </w:rPr>
    </w:lvl>
    <w:lvl w:ilvl="7" w:tplc="02CE18FC">
      <w:numFmt w:val="bullet"/>
      <w:lvlText w:val="•"/>
      <w:lvlJc w:val="left"/>
      <w:pPr>
        <w:ind w:left="7186" w:hanging="300"/>
      </w:pPr>
      <w:rPr>
        <w:rFonts w:hint="default"/>
        <w:lang w:val="vi" w:eastAsia="en-US" w:bidi="ar-SA"/>
      </w:rPr>
    </w:lvl>
    <w:lvl w:ilvl="8" w:tplc="C2E686DE">
      <w:numFmt w:val="bullet"/>
      <w:lvlText w:val="•"/>
      <w:lvlJc w:val="left"/>
      <w:pPr>
        <w:ind w:left="8193" w:hanging="300"/>
      </w:pPr>
      <w:rPr>
        <w:rFonts w:hint="default"/>
        <w:lang w:val="vi" w:eastAsia="en-US" w:bidi="ar-SA"/>
      </w:rPr>
    </w:lvl>
  </w:abstractNum>
  <w:abstractNum w:abstractNumId="6" w15:restartNumberingAfterBreak="0">
    <w:nsid w:val="2E367836"/>
    <w:multiLevelType w:val="hybridMultilevel"/>
    <w:tmpl w:val="219EFA78"/>
    <w:lvl w:ilvl="0" w:tplc="8788E56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329A0624"/>
    <w:multiLevelType w:val="hybridMultilevel"/>
    <w:tmpl w:val="6A62CEAA"/>
    <w:lvl w:ilvl="0" w:tplc="E1B0DB92">
      <w:start w:val="1"/>
      <w:numFmt w:val="decimal"/>
      <w:lvlText w:val="%1."/>
      <w:lvlJc w:val="left"/>
      <w:pPr>
        <w:ind w:left="143"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14CE7F9E">
      <w:numFmt w:val="bullet"/>
      <w:lvlText w:val="•"/>
      <w:lvlJc w:val="left"/>
      <w:pPr>
        <w:ind w:left="1146" w:hanging="312"/>
      </w:pPr>
      <w:rPr>
        <w:rFonts w:hint="default"/>
        <w:lang w:val="vi" w:eastAsia="en-US" w:bidi="ar-SA"/>
      </w:rPr>
    </w:lvl>
    <w:lvl w:ilvl="2" w:tplc="54B2AFB6">
      <w:numFmt w:val="bullet"/>
      <w:lvlText w:val="•"/>
      <w:lvlJc w:val="left"/>
      <w:pPr>
        <w:ind w:left="2153" w:hanging="312"/>
      </w:pPr>
      <w:rPr>
        <w:rFonts w:hint="default"/>
        <w:lang w:val="vi" w:eastAsia="en-US" w:bidi="ar-SA"/>
      </w:rPr>
    </w:lvl>
    <w:lvl w:ilvl="3" w:tplc="8AB4C202">
      <w:numFmt w:val="bullet"/>
      <w:lvlText w:val="•"/>
      <w:lvlJc w:val="left"/>
      <w:pPr>
        <w:ind w:left="3159" w:hanging="312"/>
      </w:pPr>
      <w:rPr>
        <w:rFonts w:hint="default"/>
        <w:lang w:val="vi" w:eastAsia="en-US" w:bidi="ar-SA"/>
      </w:rPr>
    </w:lvl>
    <w:lvl w:ilvl="4" w:tplc="3FF028BC">
      <w:numFmt w:val="bullet"/>
      <w:lvlText w:val="•"/>
      <w:lvlJc w:val="left"/>
      <w:pPr>
        <w:ind w:left="4166" w:hanging="312"/>
      </w:pPr>
      <w:rPr>
        <w:rFonts w:hint="default"/>
        <w:lang w:val="vi" w:eastAsia="en-US" w:bidi="ar-SA"/>
      </w:rPr>
    </w:lvl>
    <w:lvl w:ilvl="5" w:tplc="082E06EC">
      <w:numFmt w:val="bullet"/>
      <w:lvlText w:val="•"/>
      <w:lvlJc w:val="left"/>
      <w:pPr>
        <w:ind w:left="5173" w:hanging="312"/>
      </w:pPr>
      <w:rPr>
        <w:rFonts w:hint="default"/>
        <w:lang w:val="vi" w:eastAsia="en-US" w:bidi="ar-SA"/>
      </w:rPr>
    </w:lvl>
    <w:lvl w:ilvl="6" w:tplc="E09C6D72">
      <w:numFmt w:val="bullet"/>
      <w:lvlText w:val="•"/>
      <w:lvlJc w:val="left"/>
      <w:pPr>
        <w:ind w:left="6179" w:hanging="312"/>
      </w:pPr>
      <w:rPr>
        <w:rFonts w:hint="default"/>
        <w:lang w:val="vi" w:eastAsia="en-US" w:bidi="ar-SA"/>
      </w:rPr>
    </w:lvl>
    <w:lvl w:ilvl="7" w:tplc="4DD2D75C">
      <w:numFmt w:val="bullet"/>
      <w:lvlText w:val="•"/>
      <w:lvlJc w:val="left"/>
      <w:pPr>
        <w:ind w:left="7186" w:hanging="312"/>
      </w:pPr>
      <w:rPr>
        <w:rFonts w:hint="default"/>
        <w:lang w:val="vi" w:eastAsia="en-US" w:bidi="ar-SA"/>
      </w:rPr>
    </w:lvl>
    <w:lvl w:ilvl="8" w:tplc="94B8BD18">
      <w:numFmt w:val="bullet"/>
      <w:lvlText w:val="•"/>
      <w:lvlJc w:val="left"/>
      <w:pPr>
        <w:ind w:left="8193" w:hanging="312"/>
      </w:pPr>
      <w:rPr>
        <w:rFonts w:hint="default"/>
        <w:lang w:val="vi" w:eastAsia="en-US" w:bidi="ar-SA"/>
      </w:rPr>
    </w:lvl>
  </w:abstractNum>
  <w:abstractNum w:abstractNumId="8" w15:restartNumberingAfterBreak="0">
    <w:nsid w:val="39390B6B"/>
    <w:multiLevelType w:val="hybridMultilevel"/>
    <w:tmpl w:val="818E8E28"/>
    <w:lvl w:ilvl="0" w:tplc="116CE1FA">
      <w:start w:val="1"/>
      <w:numFmt w:val="decimal"/>
      <w:lvlText w:val="%1."/>
      <w:lvlJc w:val="left"/>
      <w:pPr>
        <w:ind w:left="143"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E2F217E4">
      <w:start w:val="1"/>
      <w:numFmt w:val="decimal"/>
      <w:lvlText w:val="%2."/>
      <w:lvlJc w:val="left"/>
      <w:pPr>
        <w:ind w:left="143" w:hanging="274"/>
      </w:pPr>
      <w:rPr>
        <w:rFonts w:hint="default"/>
        <w:spacing w:val="0"/>
        <w:w w:val="100"/>
        <w:lang w:val="vi" w:eastAsia="en-US" w:bidi="ar-SA"/>
      </w:rPr>
    </w:lvl>
    <w:lvl w:ilvl="2" w:tplc="08E2159A">
      <w:numFmt w:val="bullet"/>
      <w:lvlText w:val="•"/>
      <w:lvlJc w:val="left"/>
      <w:pPr>
        <w:ind w:left="2153" w:hanging="274"/>
      </w:pPr>
      <w:rPr>
        <w:rFonts w:hint="default"/>
        <w:lang w:val="vi" w:eastAsia="en-US" w:bidi="ar-SA"/>
      </w:rPr>
    </w:lvl>
    <w:lvl w:ilvl="3" w:tplc="23A25AA0">
      <w:numFmt w:val="bullet"/>
      <w:lvlText w:val="•"/>
      <w:lvlJc w:val="left"/>
      <w:pPr>
        <w:ind w:left="3159" w:hanging="274"/>
      </w:pPr>
      <w:rPr>
        <w:rFonts w:hint="default"/>
        <w:lang w:val="vi" w:eastAsia="en-US" w:bidi="ar-SA"/>
      </w:rPr>
    </w:lvl>
    <w:lvl w:ilvl="4" w:tplc="241CA8AE">
      <w:numFmt w:val="bullet"/>
      <w:lvlText w:val="•"/>
      <w:lvlJc w:val="left"/>
      <w:pPr>
        <w:ind w:left="4166" w:hanging="274"/>
      </w:pPr>
      <w:rPr>
        <w:rFonts w:hint="default"/>
        <w:lang w:val="vi" w:eastAsia="en-US" w:bidi="ar-SA"/>
      </w:rPr>
    </w:lvl>
    <w:lvl w:ilvl="5" w:tplc="C7DCD9F6">
      <w:numFmt w:val="bullet"/>
      <w:lvlText w:val="•"/>
      <w:lvlJc w:val="left"/>
      <w:pPr>
        <w:ind w:left="5173" w:hanging="274"/>
      </w:pPr>
      <w:rPr>
        <w:rFonts w:hint="default"/>
        <w:lang w:val="vi" w:eastAsia="en-US" w:bidi="ar-SA"/>
      </w:rPr>
    </w:lvl>
    <w:lvl w:ilvl="6" w:tplc="42EE2B58">
      <w:numFmt w:val="bullet"/>
      <w:lvlText w:val="•"/>
      <w:lvlJc w:val="left"/>
      <w:pPr>
        <w:ind w:left="6179" w:hanging="274"/>
      </w:pPr>
      <w:rPr>
        <w:rFonts w:hint="default"/>
        <w:lang w:val="vi" w:eastAsia="en-US" w:bidi="ar-SA"/>
      </w:rPr>
    </w:lvl>
    <w:lvl w:ilvl="7" w:tplc="17F45356">
      <w:numFmt w:val="bullet"/>
      <w:lvlText w:val="•"/>
      <w:lvlJc w:val="left"/>
      <w:pPr>
        <w:ind w:left="7186" w:hanging="274"/>
      </w:pPr>
      <w:rPr>
        <w:rFonts w:hint="default"/>
        <w:lang w:val="vi" w:eastAsia="en-US" w:bidi="ar-SA"/>
      </w:rPr>
    </w:lvl>
    <w:lvl w:ilvl="8" w:tplc="718ECEC4">
      <w:numFmt w:val="bullet"/>
      <w:lvlText w:val="•"/>
      <w:lvlJc w:val="left"/>
      <w:pPr>
        <w:ind w:left="8193" w:hanging="274"/>
      </w:pPr>
      <w:rPr>
        <w:rFonts w:hint="default"/>
        <w:lang w:val="vi" w:eastAsia="en-US" w:bidi="ar-SA"/>
      </w:rPr>
    </w:lvl>
  </w:abstractNum>
  <w:abstractNum w:abstractNumId="9" w15:restartNumberingAfterBreak="0">
    <w:nsid w:val="3C315465"/>
    <w:multiLevelType w:val="hybridMultilevel"/>
    <w:tmpl w:val="4C1AFE0E"/>
    <w:lvl w:ilvl="0" w:tplc="BFE65AE4">
      <w:start w:val="1"/>
      <w:numFmt w:val="decimal"/>
      <w:lvlText w:val="%1."/>
      <w:lvlJc w:val="left"/>
      <w:pPr>
        <w:ind w:left="720" w:hanging="360"/>
      </w:pPr>
      <w:rPr>
        <w:rFonts w:asciiTheme="minorHAnsi" w:hAnsiTheme="minorHAnsi"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43142A8A"/>
    <w:multiLevelType w:val="hybridMultilevel"/>
    <w:tmpl w:val="7820CD0A"/>
    <w:lvl w:ilvl="0" w:tplc="6C3A7136">
      <w:start w:val="1"/>
      <w:numFmt w:val="decimal"/>
      <w:lvlText w:val="%1."/>
      <w:lvlJc w:val="left"/>
      <w:pPr>
        <w:ind w:left="143" w:hanging="291"/>
      </w:pPr>
      <w:rPr>
        <w:rFonts w:ascii="Times New Roman" w:eastAsia="Times New Roman" w:hAnsi="Times New Roman" w:cs="Times New Roman"/>
        <w:b w:val="0"/>
        <w:bCs w:val="0"/>
        <w:i w:val="0"/>
        <w:iCs w:val="0"/>
        <w:spacing w:val="0"/>
        <w:w w:val="100"/>
        <w:sz w:val="28"/>
        <w:szCs w:val="28"/>
        <w:lang w:val="vi" w:eastAsia="en-US" w:bidi="ar-SA"/>
      </w:rPr>
    </w:lvl>
    <w:lvl w:ilvl="1" w:tplc="5D64271E">
      <w:numFmt w:val="bullet"/>
      <w:lvlText w:val="•"/>
      <w:lvlJc w:val="left"/>
      <w:pPr>
        <w:ind w:left="1146" w:hanging="291"/>
      </w:pPr>
      <w:rPr>
        <w:rFonts w:hint="default"/>
        <w:lang w:val="vi" w:eastAsia="en-US" w:bidi="ar-SA"/>
      </w:rPr>
    </w:lvl>
    <w:lvl w:ilvl="2" w:tplc="013E152E">
      <w:numFmt w:val="bullet"/>
      <w:lvlText w:val="•"/>
      <w:lvlJc w:val="left"/>
      <w:pPr>
        <w:ind w:left="2153" w:hanging="291"/>
      </w:pPr>
      <w:rPr>
        <w:rFonts w:hint="default"/>
        <w:lang w:val="vi" w:eastAsia="en-US" w:bidi="ar-SA"/>
      </w:rPr>
    </w:lvl>
    <w:lvl w:ilvl="3" w:tplc="08C2669A">
      <w:numFmt w:val="bullet"/>
      <w:lvlText w:val="•"/>
      <w:lvlJc w:val="left"/>
      <w:pPr>
        <w:ind w:left="3159" w:hanging="291"/>
      </w:pPr>
      <w:rPr>
        <w:rFonts w:hint="default"/>
        <w:lang w:val="vi" w:eastAsia="en-US" w:bidi="ar-SA"/>
      </w:rPr>
    </w:lvl>
    <w:lvl w:ilvl="4" w:tplc="8732F76C">
      <w:numFmt w:val="bullet"/>
      <w:lvlText w:val="•"/>
      <w:lvlJc w:val="left"/>
      <w:pPr>
        <w:ind w:left="4166" w:hanging="291"/>
      </w:pPr>
      <w:rPr>
        <w:rFonts w:hint="default"/>
        <w:lang w:val="vi" w:eastAsia="en-US" w:bidi="ar-SA"/>
      </w:rPr>
    </w:lvl>
    <w:lvl w:ilvl="5" w:tplc="828EE880">
      <w:numFmt w:val="bullet"/>
      <w:lvlText w:val="•"/>
      <w:lvlJc w:val="left"/>
      <w:pPr>
        <w:ind w:left="5173" w:hanging="291"/>
      </w:pPr>
      <w:rPr>
        <w:rFonts w:hint="default"/>
        <w:lang w:val="vi" w:eastAsia="en-US" w:bidi="ar-SA"/>
      </w:rPr>
    </w:lvl>
    <w:lvl w:ilvl="6" w:tplc="1A184ADE">
      <w:numFmt w:val="bullet"/>
      <w:lvlText w:val="•"/>
      <w:lvlJc w:val="left"/>
      <w:pPr>
        <w:ind w:left="6179" w:hanging="291"/>
      </w:pPr>
      <w:rPr>
        <w:rFonts w:hint="default"/>
        <w:lang w:val="vi" w:eastAsia="en-US" w:bidi="ar-SA"/>
      </w:rPr>
    </w:lvl>
    <w:lvl w:ilvl="7" w:tplc="B7E2FD1C">
      <w:numFmt w:val="bullet"/>
      <w:lvlText w:val="•"/>
      <w:lvlJc w:val="left"/>
      <w:pPr>
        <w:ind w:left="7186" w:hanging="291"/>
      </w:pPr>
      <w:rPr>
        <w:rFonts w:hint="default"/>
        <w:lang w:val="vi" w:eastAsia="en-US" w:bidi="ar-SA"/>
      </w:rPr>
    </w:lvl>
    <w:lvl w:ilvl="8" w:tplc="C6A64B02">
      <w:numFmt w:val="bullet"/>
      <w:lvlText w:val="•"/>
      <w:lvlJc w:val="left"/>
      <w:pPr>
        <w:ind w:left="8193" w:hanging="291"/>
      </w:pPr>
      <w:rPr>
        <w:rFonts w:hint="default"/>
        <w:lang w:val="vi" w:eastAsia="en-US" w:bidi="ar-SA"/>
      </w:rPr>
    </w:lvl>
  </w:abstractNum>
  <w:abstractNum w:abstractNumId="11" w15:restartNumberingAfterBreak="0">
    <w:nsid w:val="44E414B0"/>
    <w:multiLevelType w:val="hybridMultilevel"/>
    <w:tmpl w:val="B1E655DE"/>
    <w:lvl w:ilvl="0" w:tplc="7FE4C1A4">
      <w:start w:val="1"/>
      <w:numFmt w:val="decimal"/>
      <w:lvlText w:val="%1."/>
      <w:lvlJc w:val="left"/>
      <w:pPr>
        <w:ind w:left="143"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51B64E56">
      <w:numFmt w:val="bullet"/>
      <w:lvlText w:val="•"/>
      <w:lvlJc w:val="left"/>
      <w:pPr>
        <w:ind w:left="1146" w:hanging="295"/>
      </w:pPr>
      <w:rPr>
        <w:rFonts w:hint="default"/>
        <w:lang w:val="vi" w:eastAsia="en-US" w:bidi="ar-SA"/>
      </w:rPr>
    </w:lvl>
    <w:lvl w:ilvl="2" w:tplc="9BA0F6D8">
      <w:numFmt w:val="bullet"/>
      <w:lvlText w:val="•"/>
      <w:lvlJc w:val="left"/>
      <w:pPr>
        <w:ind w:left="2153" w:hanging="295"/>
      </w:pPr>
      <w:rPr>
        <w:rFonts w:hint="default"/>
        <w:lang w:val="vi" w:eastAsia="en-US" w:bidi="ar-SA"/>
      </w:rPr>
    </w:lvl>
    <w:lvl w:ilvl="3" w:tplc="4760C328">
      <w:numFmt w:val="bullet"/>
      <w:lvlText w:val="•"/>
      <w:lvlJc w:val="left"/>
      <w:pPr>
        <w:ind w:left="3159" w:hanging="295"/>
      </w:pPr>
      <w:rPr>
        <w:rFonts w:hint="default"/>
        <w:lang w:val="vi" w:eastAsia="en-US" w:bidi="ar-SA"/>
      </w:rPr>
    </w:lvl>
    <w:lvl w:ilvl="4" w:tplc="8B8E445A">
      <w:numFmt w:val="bullet"/>
      <w:lvlText w:val="•"/>
      <w:lvlJc w:val="left"/>
      <w:pPr>
        <w:ind w:left="4166" w:hanging="295"/>
      </w:pPr>
      <w:rPr>
        <w:rFonts w:hint="default"/>
        <w:lang w:val="vi" w:eastAsia="en-US" w:bidi="ar-SA"/>
      </w:rPr>
    </w:lvl>
    <w:lvl w:ilvl="5" w:tplc="C1320CAA">
      <w:numFmt w:val="bullet"/>
      <w:lvlText w:val="•"/>
      <w:lvlJc w:val="left"/>
      <w:pPr>
        <w:ind w:left="5173" w:hanging="295"/>
      </w:pPr>
      <w:rPr>
        <w:rFonts w:hint="default"/>
        <w:lang w:val="vi" w:eastAsia="en-US" w:bidi="ar-SA"/>
      </w:rPr>
    </w:lvl>
    <w:lvl w:ilvl="6" w:tplc="1820C0FA">
      <w:numFmt w:val="bullet"/>
      <w:lvlText w:val="•"/>
      <w:lvlJc w:val="left"/>
      <w:pPr>
        <w:ind w:left="6179" w:hanging="295"/>
      </w:pPr>
      <w:rPr>
        <w:rFonts w:hint="default"/>
        <w:lang w:val="vi" w:eastAsia="en-US" w:bidi="ar-SA"/>
      </w:rPr>
    </w:lvl>
    <w:lvl w:ilvl="7" w:tplc="A762CFEA">
      <w:numFmt w:val="bullet"/>
      <w:lvlText w:val="•"/>
      <w:lvlJc w:val="left"/>
      <w:pPr>
        <w:ind w:left="7186" w:hanging="295"/>
      </w:pPr>
      <w:rPr>
        <w:rFonts w:hint="default"/>
        <w:lang w:val="vi" w:eastAsia="en-US" w:bidi="ar-SA"/>
      </w:rPr>
    </w:lvl>
    <w:lvl w:ilvl="8" w:tplc="E8CC6432">
      <w:numFmt w:val="bullet"/>
      <w:lvlText w:val="•"/>
      <w:lvlJc w:val="left"/>
      <w:pPr>
        <w:ind w:left="8193" w:hanging="295"/>
      </w:pPr>
      <w:rPr>
        <w:rFonts w:hint="default"/>
        <w:lang w:val="vi" w:eastAsia="en-US" w:bidi="ar-SA"/>
      </w:rPr>
    </w:lvl>
  </w:abstractNum>
  <w:abstractNum w:abstractNumId="12" w15:restartNumberingAfterBreak="0">
    <w:nsid w:val="45162A24"/>
    <w:multiLevelType w:val="hybridMultilevel"/>
    <w:tmpl w:val="5B9CE574"/>
    <w:lvl w:ilvl="0" w:tplc="FFFFFFFF">
      <w:start w:val="1"/>
      <w:numFmt w:val="decimal"/>
      <w:lvlText w:val="%1."/>
      <w:lvlJc w:val="left"/>
      <w:pPr>
        <w:ind w:left="923" w:hanging="293"/>
      </w:pPr>
      <w:rPr>
        <w:rFonts w:ascii="Times New Roman" w:eastAsia="Times New Roman" w:hAnsi="Times New Roman" w:cs="Times New Roman" w:hint="default"/>
        <w:b w:val="0"/>
        <w:bCs w:val="0"/>
        <w:i w:val="0"/>
        <w:iCs w:val="0"/>
        <w:spacing w:val="-4"/>
        <w:w w:val="100"/>
        <w:sz w:val="28"/>
        <w:szCs w:val="28"/>
        <w:lang w:val="vi" w:eastAsia="en-US" w:bidi="ar-SA"/>
      </w:rPr>
    </w:lvl>
    <w:lvl w:ilvl="1" w:tplc="FFFFFFFF">
      <w:numFmt w:val="bullet"/>
      <w:lvlText w:val="•"/>
      <w:lvlJc w:val="left"/>
      <w:pPr>
        <w:ind w:left="1926" w:hanging="293"/>
      </w:pPr>
      <w:rPr>
        <w:rFonts w:hint="default"/>
        <w:lang w:val="vi" w:eastAsia="en-US" w:bidi="ar-SA"/>
      </w:rPr>
    </w:lvl>
    <w:lvl w:ilvl="2" w:tplc="FFFFFFFF">
      <w:numFmt w:val="bullet"/>
      <w:lvlText w:val="•"/>
      <w:lvlJc w:val="left"/>
      <w:pPr>
        <w:ind w:left="2933" w:hanging="293"/>
      </w:pPr>
      <w:rPr>
        <w:rFonts w:hint="default"/>
        <w:lang w:val="vi" w:eastAsia="en-US" w:bidi="ar-SA"/>
      </w:rPr>
    </w:lvl>
    <w:lvl w:ilvl="3" w:tplc="FFFFFFFF">
      <w:numFmt w:val="bullet"/>
      <w:lvlText w:val="•"/>
      <w:lvlJc w:val="left"/>
      <w:pPr>
        <w:ind w:left="3939" w:hanging="293"/>
      </w:pPr>
      <w:rPr>
        <w:rFonts w:hint="default"/>
        <w:lang w:val="vi" w:eastAsia="en-US" w:bidi="ar-SA"/>
      </w:rPr>
    </w:lvl>
    <w:lvl w:ilvl="4" w:tplc="FFFFFFFF">
      <w:numFmt w:val="bullet"/>
      <w:lvlText w:val="•"/>
      <w:lvlJc w:val="left"/>
      <w:pPr>
        <w:ind w:left="4946" w:hanging="293"/>
      </w:pPr>
      <w:rPr>
        <w:rFonts w:hint="default"/>
        <w:lang w:val="vi" w:eastAsia="en-US" w:bidi="ar-SA"/>
      </w:rPr>
    </w:lvl>
    <w:lvl w:ilvl="5" w:tplc="FFFFFFFF">
      <w:numFmt w:val="bullet"/>
      <w:lvlText w:val="•"/>
      <w:lvlJc w:val="left"/>
      <w:pPr>
        <w:ind w:left="5953" w:hanging="293"/>
      </w:pPr>
      <w:rPr>
        <w:rFonts w:hint="default"/>
        <w:lang w:val="vi" w:eastAsia="en-US" w:bidi="ar-SA"/>
      </w:rPr>
    </w:lvl>
    <w:lvl w:ilvl="6" w:tplc="FFFFFFFF">
      <w:numFmt w:val="bullet"/>
      <w:lvlText w:val="•"/>
      <w:lvlJc w:val="left"/>
      <w:pPr>
        <w:ind w:left="6959" w:hanging="293"/>
      </w:pPr>
      <w:rPr>
        <w:rFonts w:hint="default"/>
        <w:lang w:val="vi" w:eastAsia="en-US" w:bidi="ar-SA"/>
      </w:rPr>
    </w:lvl>
    <w:lvl w:ilvl="7" w:tplc="FFFFFFFF">
      <w:numFmt w:val="bullet"/>
      <w:lvlText w:val="•"/>
      <w:lvlJc w:val="left"/>
      <w:pPr>
        <w:ind w:left="7966" w:hanging="293"/>
      </w:pPr>
      <w:rPr>
        <w:rFonts w:hint="default"/>
        <w:lang w:val="vi" w:eastAsia="en-US" w:bidi="ar-SA"/>
      </w:rPr>
    </w:lvl>
    <w:lvl w:ilvl="8" w:tplc="FFFFFFFF">
      <w:numFmt w:val="bullet"/>
      <w:lvlText w:val="•"/>
      <w:lvlJc w:val="left"/>
      <w:pPr>
        <w:ind w:left="8973" w:hanging="293"/>
      </w:pPr>
      <w:rPr>
        <w:rFonts w:hint="default"/>
        <w:lang w:val="vi" w:eastAsia="en-US" w:bidi="ar-SA"/>
      </w:rPr>
    </w:lvl>
  </w:abstractNum>
  <w:abstractNum w:abstractNumId="13" w15:restartNumberingAfterBreak="0">
    <w:nsid w:val="54627B98"/>
    <w:multiLevelType w:val="hybridMultilevel"/>
    <w:tmpl w:val="5B9CE574"/>
    <w:lvl w:ilvl="0" w:tplc="FFFFFFFF">
      <w:start w:val="1"/>
      <w:numFmt w:val="decimal"/>
      <w:lvlText w:val="%1."/>
      <w:lvlJc w:val="left"/>
      <w:pPr>
        <w:ind w:left="143" w:hanging="293"/>
      </w:pPr>
      <w:rPr>
        <w:rFonts w:ascii="Times New Roman" w:eastAsia="Times New Roman" w:hAnsi="Times New Roman" w:cs="Times New Roman" w:hint="default"/>
        <w:b w:val="0"/>
        <w:bCs w:val="0"/>
        <w:i w:val="0"/>
        <w:iCs w:val="0"/>
        <w:spacing w:val="-4"/>
        <w:w w:val="100"/>
        <w:sz w:val="28"/>
        <w:szCs w:val="28"/>
        <w:lang w:val="vi" w:eastAsia="en-US" w:bidi="ar-SA"/>
      </w:rPr>
    </w:lvl>
    <w:lvl w:ilvl="1" w:tplc="FFFFFFFF">
      <w:numFmt w:val="bullet"/>
      <w:lvlText w:val="•"/>
      <w:lvlJc w:val="left"/>
      <w:pPr>
        <w:ind w:left="1146" w:hanging="293"/>
      </w:pPr>
      <w:rPr>
        <w:rFonts w:hint="default"/>
        <w:lang w:val="vi" w:eastAsia="en-US" w:bidi="ar-SA"/>
      </w:rPr>
    </w:lvl>
    <w:lvl w:ilvl="2" w:tplc="FFFFFFFF">
      <w:numFmt w:val="bullet"/>
      <w:lvlText w:val="•"/>
      <w:lvlJc w:val="left"/>
      <w:pPr>
        <w:ind w:left="2153" w:hanging="293"/>
      </w:pPr>
      <w:rPr>
        <w:rFonts w:hint="default"/>
        <w:lang w:val="vi" w:eastAsia="en-US" w:bidi="ar-SA"/>
      </w:rPr>
    </w:lvl>
    <w:lvl w:ilvl="3" w:tplc="FFFFFFFF">
      <w:numFmt w:val="bullet"/>
      <w:lvlText w:val="•"/>
      <w:lvlJc w:val="left"/>
      <w:pPr>
        <w:ind w:left="3159" w:hanging="293"/>
      </w:pPr>
      <w:rPr>
        <w:rFonts w:hint="default"/>
        <w:lang w:val="vi" w:eastAsia="en-US" w:bidi="ar-SA"/>
      </w:rPr>
    </w:lvl>
    <w:lvl w:ilvl="4" w:tplc="FFFFFFFF">
      <w:numFmt w:val="bullet"/>
      <w:lvlText w:val="•"/>
      <w:lvlJc w:val="left"/>
      <w:pPr>
        <w:ind w:left="4166" w:hanging="293"/>
      </w:pPr>
      <w:rPr>
        <w:rFonts w:hint="default"/>
        <w:lang w:val="vi" w:eastAsia="en-US" w:bidi="ar-SA"/>
      </w:rPr>
    </w:lvl>
    <w:lvl w:ilvl="5" w:tplc="FFFFFFFF">
      <w:numFmt w:val="bullet"/>
      <w:lvlText w:val="•"/>
      <w:lvlJc w:val="left"/>
      <w:pPr>
        <w:ind w:left="5173" w:hanging="293"/>
      </w:pPr>
      <w:rPr>
        <w:rFonts w:hint="default"/>
        <w:lang w:val="vi" w:eastAsia="en-US" w:bidi="ar-SA"/>
      </w:rPr>
    </w:lvl>
    <w:lvl w:ilvl="6" w:tplc="FFFFFFFF">
      <w:numFmt w:val="bullet"/>
      <w:lvlText w:val="•"/>
      <w:lvlJc w:val="left"/>
      <w:pPr>
        <w:ind w:left="6179" w:hanging="293"/>
      </w:pPr>
      <w:rPr>
        <w:rFonts w:hint="default"/>
        <w:lang w:val="vi" w:eastAsia="en-US" w:bidi="ar-SA"/>
      </w:rPr>
    </w:lvl>
    <w:lvl w:ilvl="7" w:tplc="FFFFFFFF">
      <w:numFmt w:val="bullet"/>
      <w:lvlText w:val="•"/>
      <w:lvlJc w:val="left"/>
      <w:pPr>
        <w:ind w:left="7186" w:hanging="293"/>
      </w:pPr>
      <w:rPr>
        <w:rFonts w:hint="default"/>
        <w:lang w:val="vi" w:eastAsia="en-US" w:bidi="ar-SA"/>
      </w:rPr>
    </w:lvl>
    <w:lvl w:ilvl="8" w:tplc="FFFFFFFF">
      <w:numFmt w:val="bullet"/>
      <w:lvlText w:val="•"/>
      <w:lvlJc w:val="left"/>
      <w:pPr>
        <w:ind w:left="8193" w:hanging="293"/>
      </w:pPr>
      <w:rPr>
        <w:rFonts w:hint="default"/>
        <w:lang w:val="vi" w:eastAsia="en-US" w:bidi="ar-SA"/>
      </w:rPr>
    </w:lvl>
  </w:abstractNum>
  <w:abstractNum w:abstractNumId="14" w15:restartNumberingAfterBreak="0">
    <w:nsid w:val="566E0FEF"/>
    <w:multiLevelType w:val="hybridMultilevel"/>
    <w:tmpl w:val="D70C9A88"/>
    <w:lvl w:ilvl="0" w:tplc="E1D6718E">
      <w:start w:val="1"/>
      <w:numFmt w:val="decimal"/>
      <w:lvlText w:val="%1."/>
      <w:lvlJc w:val="left"/>
      <w:pPr>
        <w:ind w:left="143" w:hanging="391"/>
      </w:pPr>
      <w:rPr>
        <w:rFonts w:ascii="Times New Roman" w:eastAsia="Times New Roman" w:hAnsi="Times New Roman" w:cs="Times New Roman" w:hint="default"/>
        <w:b w:val="0"/>
        <w:bCs w:val="0"/>
        <w:i w:val="0"/>
        <w:iCs w:val="0"/>
        <w:spacing w:val="0"/>
        <w:w w:val="100"/>
        <w:sz w:val="28"/>
        <w:szCs w:val="28"/>
        <w:lang w:val="vi" w:eastAsia="en-US" w:bidi="ar-SA"/>
      </w:rPr>
    </w:lvl>
    <w:lvl w:ilvl="1" w:tplc="C9265514">
      <w:numFmt w:val="bullet"/>
      <w:lvlText w:val="•"/>
      <w:lvlJc w:val="left"/>
      <w:pPr>
        <w:ind w:left="1146" w:hanging="391"/>
      </w:pPr>
      <w:rPr>
        <w:rFonts w:hint="default"/>
        <w:lang w:val="vi" w:eastAsia="en-US" w:bidi="ar-SA"/>
      </w:rPr>
    </w:lvl>
    <w:lvl w:ilvl="2" w:tplc="37E23A58">
      <w:numFmt w:val="bullet"/>
      <w:lvlText w:val="•"/>
      <w:lvlJc w:val="left"/>
      <w:pPr>
        <w:ind w:left="2153" w:hanging="391"/>
      </w:pPr>
      <w:rPr>
        <w:rFonts w:hint="default"/>
        <w:lang w:val="vi" w:eastAsia="en-US" w:bidi="ar-SA"/>
      </w:rPr>
    </w:lvl>
    <w:lvl w:ilvl="3" w:tplc="94A4D2A4">
      <w:numFmt w:val="bullet"/>
      <w:lvlText w:val="•"/>
      <w:lvlJc w:val="left"/>
      <w:pPr>
        <w:ind w:left="3159" w:hanging="391"/>
      </w:pPr>
      <w:rPr>
        <w:rFonts w:hint="default"/>
        <w:lang w:val="vi" w:eastAsia="en-US" w:bidi="ar-SA"/>
      </w:rPr>
    </w:lvl>
    <w:lvl w:ilvl="4" w:tplc="67CECB7A">
      <w:numFmt w:val="bullet"/>
      <w:lvlText w:val="•"/>
      <w:lvlJc w:val="left"/>
      <w:pPr>
        <w:ind w:left="4166" w:hanging="391"/>
      </w:pPr>
      <w:rPr>
        <w:rFonts w:hint="default"/>
        <w:lang w:val="vi" w:eastAsia="en-US" w:bidi="ar-SA"/>
      </w:rPr>
    </w:lvl>
    <w:lvl w:ilvl="5" w:tplc="95545612">
      <w:numFmt w:val="bullet"/>
      <w:lvlText w:val="•"/>
      <w:lvlJc w:val="left"/>
      <w:pPr>
        <w:ind w:left="5173" w:hanging="391"/>
      </w:pPr>
      <w:rPr>
        <w:rFonts w:hint="default"/>
        <w:lang w:val="vi" w:eastAsia="en-US" w:bidi="ar-SA"/>
      </w:rPr>
    </w:lvl>
    <w:lvl w:ilvl="6" w:tplc="68E8F74A">
      <w:numFmt w:val="bullet"/>
      <w:lvlText w:val="•"/>
      <w:lvlJc w:val="left"/>
      <w:pPr>
        <w:ind w:left="6179" w:hanging="391"/>
      </w:pPr>
      <w:rPr>
        <w:rFonts w:hint="default"/>
        <w:lang w:val="vi" w:eastAsia="en-US" w:bidi="ar-SA"/>
      </w:rPr>
    </w:lvl>
    <w:lvl w:ilvl="7" w:tplc="90906538">
      <w:numFmt w:val="bullet"/>
      <w:lvlText w:val="•"/>
      <w:lvlJc w:val="left"/>
      <w:pPr>
        <w:ind w:left="7186" w:hanging="391"/>
      </w:pPr>
      <w:rPr>
        <w:rFonts w:hint="default"/>
        <w:lang w:val="vi" w:eastAsia="en-US" w:bidi="ar-SA"/>
      </w:rPr>
    </w:lvl>
    <w:lvl w:ilvl="8" w:tplc="9E50D9DE">
      <w:numFmt w:val="bullet"/>
      <w:lvlText w:val="•"/>
      <w:lvlJc w:val="left"/>
      <w:pPr>
        <w:ind w:left="8193" w:hanging="391"/>
      </w:pPr>
      <w:rPr>
        <w:rFonts w:hint="default"/>
        <w:lang w:val="vi" w:eastAsia="en-US" w:bidi="ar-SA"/>
      </w:rPr>
    </w:lvl>
  </w:abstractNum>
  <w:abstractNum w:abstractNumId="15" w15:restartNumberingAfterBreak="0">
    <w:nsid w:val="59E60A26"/>
    <w:multiLevelType w:val="hybridMultilevel"/>
    <w:tmpl w:val="3A320728"/>
    <w:lvl w:ilvl="0" w:tplc="B636D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295DAA"/>
    <w:multiLevelType w:val="hybridMultilevel"/>
    <w:tmpl w:val="23A0301A"/>
    <w:lvl w:ilvl="0" w:tplc="ABFA42C0">
      <w:start w:val="1"/>
      <w:numFmt w:val="decimal"/>
      <w:lvlText w:val="%1."/>
      <w:lvlJc w:val="left"/>
      <w:pPr>
        <w:ind w:left="143" w:hanging="391"/>
      </w:pPr>
      <w:rPr>
        <w:rFonts w:ascii="Times New Roman" w:eastAsia="Times New Roman" w:hAnsi="Times New Roman" w:cs="Times New Roman" w:hint="default"/>
        <w:b w:val="0"/>
        <w:bCs w:val="0"/>
        <w:i w:val="0"/>
        <w:iCs w:val="0"/>
        <w:spacing w:val="0"/>
        <w:w w:val="100"/>
        <w:sz w:val="28"/>
        <w:szCs w:val="28"/>
        <w:lang w:val="vi" w:eastAsia="en-US" w:bidi="ar-SA"/>
      </w:rPr>
    </w:lvl>
    <w:lvl w:ilvl="1" w:tplc="2C2E3D52">
      <w:numFmt w:val="bullet"/>
      <w:lvlText w:val="•"/>
      <w:lvlJc w:val="left"/>
      <w:pPr>
        <w:ind w:left="1146" w:hanging="391"/>
      </w:pPr>
      <w:rPr>
        <w:rFonts w:hint="default"/>
        <w:lang w:val="vi" w:eastAsia="en-US" w:bidi="ar-SA"/>
      </w:rPr>
    </w:lvl>
    <w:lvl w:ilvl="2" w:tplc="BFEAF038">
      <w:numFmt w:val="bullet"/>
      <w:lvlText w:val="•"/>
      <w:lvlJc w:val="left"/>
      <w:pPr>
        <w:ind w:left="2153" w:hanging="391"/>
      </w:pPr>
      <w:rPr>
        <w:rFonts w:hint="default"/>
        <w:lang w:val="vi" w:eastAsia="en-US" w:bidi="ar-SA"/>
      </w:rPr>
    </w:lvl>
    <w:lvl w:ilvl="3" w:tplc="36085C36">
      <w:numFmt w:val="bullet"/>
      <w:lvlText w:val="•"/>
      <w:lvlJc w:val="left"/>
      <w:pPr>
        <w:ind w:left="3159" w:hanging="391"/>
      </w:pPr>
      <w:rPr>
        <w:rFonts w:hint="default"/>
        <w:lang w:val="vi" w:eastAsia="en-US" w:bidi="ar-SA"/>
      </w:rPr>
    </w:lvl>
    <w:lvl w:ilvl="4" w:tplc="EAD46116">
      <w:numFmt w:val="bullet"/>
      <w:lvlText w:val="•"/>
      <w:lvlJc w:val="left"/>
      <w:pPr>
        <w:ind w:left="4166" w:hanging="391"/>
      </w:pPr>
      <w:rPr>
        <w:rFonts w:hint="default"/>
        <w:lang w:val="vi" w:eastAsia="en-US" w:bidi="ar-SA"/>
      </w:rPr>
    </w:lvl>
    <w:lvl w:ilvl="5" w:tplc="02CA5C2A">
      <w:numFmt w:val="bullet"/>
      <w:lvlText w:val="•"/>
      <w:lvlJc w:val="left"/>
      <w:pPr>
        <w:ind w:left="5173" w:hanging="391"/>
      </w:pPr>
      <w:rPr>
        <w:rFonts w:hint="default"/>
        <w:lang w:val="vi" w:eastAsia="en-US" w:bidi="ar-SA"/>
      </w:rPr>
    </w:lvl>
    <w:lvl w:ilvl="6" w:tplc="2662CAE2">
      <w:numFmt w:val="bullet"/>
      <w:lvlText w:val="•"/>
      <w:lvlJc w:val="left"/>
      <w:pPr>
        <w:ind w:left="6179" w:hanging="391"/>
      </w:pPr>
      <w:rPr>
        <w:rFonts w:hint="default"/>
        <w:lang w:val="vi" w:eastAsia="en-US" w:bidi="ar-SA"/>
      </w:rPr>
    </w:lvl>
    <w:lvl w:ilvl="7" w:tplc="F0AC8DCC">
      <w:numFmt w:val="bullet"/>
      <w:lvlText w:val="•"/>
      <w:lvlJc w:val="left"/>
      <w:pPr>
        <w:ind w:left="7186" w:hanging="391"/>
      </w:pPr>
      <w:rPr>
        <w:rFonts w:hint="default"/>
        <w:lang w:val="vi" w:eastAsia="en-US" w:bidi="ar-SA"/>
      </w:rPr>
    </w:lvl>
    <w:lvl w:ilvl="8" w:tplc="50B210BC">
      <w:numFmt w:val="bullet"/>
      <w:lvlText w:val="•"/>
      <w:lvlJc w:val="left"/>
      <w:pPr>
        <w:ind w:left="8193" w:hanging="391"/>
      </w:pPr>
      <w:rPr>
        <w:rFonts w:hint="default"/>
        <w:lang w:val="vi" w:eastAsia="en-US" w:bidi="ar-SA"/>
      </w:rPr>
    </w:lvl>
  </w:abstractNum>
  <w:abstractNum w:abstractNumId="17" w15:restartNumberingAfterBreak="0">
    <w:nsid w:val="6CF83072"/>
    <w:multiLevelType w:val="hybridMultilevel"/>
    <w:tmpl w:val="E8B8A016"/>
    <w:lvl w:ilvl="0" w:tplc="1C6A786A">
      <w:start w:val="1"/>
      <w:numFmt w:val="decimal"/>
      <w:lvlText w:val="%1."/>
      <w:lvlJc w:val="left"/>
      <w:pPr>
        <w:ind w:left="143" w:hanging="291"/>
      </w:pPr>
      <w:rPr>
        <w:rFonts w:ascii="Times New Roman" w:eastAsia="Times New Roman" w:hAnsi="Times New Roman" w:cs="Times New Roman"/>
        <w:b w:val="0"/>
        <w:bCs w:val="0"/>
        <w:i w:val="0"/>
        <w:iCs w:val="0"/>
        <w:spacing w:val="0"/>
        <w:w w:val="100"/>
        <w:sz w:val="28"/>
        <w:szCs w:val="28"/>
        <w:lang w:val="vi" w:eastAsia="en-US" w:bidi="ar-SA"/>
      </w:rPr>
    </w:lvl>
    <w:lvl w:ilvl="1" w:tplc="5D64271E">
      <w:numFmt w:val="bullet"/>
      <w:lvlText w:val="•"/>
      <w:lvlJc w:val="left"/>
      <w:pPr>
        <w:ind w:left="1146" w:hanging="291"/>
      </w:pPr>
      <w:rPr>
        <w:rFonts w:hint="default"/>
        <w:lang w:val="vi" w:eastAsia="en-US" w:bidi="ar-SA"/>
      </w:rPr>
    </w:lvl>
    <w:lvl w:ilvl="2" w:tplc="013E152E">
      <w:numFmt w:val="bullet"/>
      <w:lvlText w:val="•"/>
      <w:lvlJc w:val="left"/>
      <w:pPr>
        <w:ind w:left="2153" w:hanging="291"/>
      </w:pPr>
      <w:rPr>
        <w:rFonts w:hint="default"/>
        <w:lang w:val="vi" w:eastAsia="en-US" w:bidi="ar-SA"/>
      </w:rPr>
    </w:lvl>
    <w:lvl w:ilvl="3" w:tplc="08C2669A">
      <w:numFmt w:val="bullet"/>
      <w:lvlText w:val="•"/>
      <w:lvlJc w:val="left"/>
      <w:pPr>
        <w:ind w:left="3159" w:hanging="291"/>
      </w:pPr>
      <w:rPr>
        <w:rFonts w:hint="default"/>
        <w:lang w:val="vi" w:eastAsia="en-US" w:bidi="ar-SA"/>
      </w:rPr>
    </w:lvl>
    <w:lvl w:ilvl="4" w:tplc="8732F76C">
      <w:numFmt w:val="bullet"/>
      <w:lvlText w:val="•"/>
      <w:lvlJc w:val="left"/>
      <w:pPr>
        <w:ind w:left="4166" w:hanging="291"/>
      </w:pPr>
      <w:rPr>
        <w:rFonts w:hint="default"/>
        <w:lang w:val="vi" w:eastAsia="en-US" w:bidi="ar-SA"/>
      </w:rPr>
    </w:lvl>
    <w:lvl w:ilvl="5" w:tplc="828EE880">
      <w:numFmt w:val="bullet"/>
      <w:lvlText w:val="•"/>
      <w:lvlJc w:val="left"/>
      <w:pPr>
        <w:ind w:left="5173" w:hanging="291"/>
      </w:pPr>
      <w:rPr>
        <w:rFonts w:hint="default"/>
        <w:lang w:val="vi" w:eastAsia="en-US" w:bidi="ar-SA"/>
      </w:rPr>
    </w:lvl>
    <w:lvl w:ilvl="6" w:tplc="1A184ADE">
      <w:numFmt w:val="bullet"/>
      <w:lvlText w:val="•"/>
      <w:lvlJc w:val="left"/>
      <w:pPr>
        <w:ind w:left="6179" w:hanging="291"/>
      </w:pPr>
      <w:rPr>
        <w:rFonts w:hint="default"/>
        <w:lang w:val="vi" w:eastAsia="en-US" w:bidi="ar-SA"/>
      </w:rPr>
    </w:lvl>
    <w:lvl w:ilvl="7" w:tplc="B7E2FD1C">
      <w:numFmt w:val="bullet"/>
      <w:lvlText w:val="•"/>
      <w:lvlJc w:val="left"/>
      <w:pPr>
        <w:ind w:left="7186" w:hanging="291"/>
      </w:pPr>
      <w:rPr>
        <w:rFonts w:hint="default"/>
        <w:lang w:val="vi" w:eastAsia="en-US" w:bidi="ar-SA"/>
      </w:rPr>
    </w:lvl>
    <w:lvl w:ilvl="8" w:tplc="C6A64B02">
      <w:numFmt w:val="bullet"/>
      <w:lvlText w:val="•"/>
      <w:lvlJc w:val="left"/>
      <w:pPr>
        <w:ind w:left="8193" w:hanging="291"/>
      </w:pPr>
      <w:rPr>
        <w:rFonts w:hint="default"/>
        <w:lang w:val="vi" w:eastAsia="en-US" w:bidi="ar-SA"/>
      </w:rPr>
    </w:lvl>
  </w:abstractNum>
  <w:abstractNum w:abstractNumId="18" w15:restartNumberingAfterBreak="0">
    <w:nsid w:val="6D91155C"/>
    <w:multiLevelType w:val="hybridMultilevel"/>
    <w:tmpl w:val="5B9CE574"/>
    <w:lvl w:ilvl="0" w:tplc="2B56DA5A">
      <w:start w:val="1"/>
      <w:numFmt w:val="decimal"/>
      <w:lvlText w:val="%1."/>
      <w:lvlJc w:val="left"/>
      <w:pPr>
        <w:ind w:left="143" w:hanging="293"/>
      </w:pPr>
      <w:rPr>
        <w:rFonts w:ascii="Times New Roman" w:eastAsia="Times New Roman" w:hAnsi="Times New Roman" w:cs="Times New Roman" w:hint="default"/>
        <w:b w:val="0"/>
        <w:bCs w:val="0"/>
        <w:i w:val="0"/>
        <w:iCs w:val="0"/>
        <w:spacing w:val="-4"/>
        <w:w w:val="100"/>
        <w:sz w:val="28"/>
        <w:szCs w:val="28"/>
        <w:lang w:val="vi" w:eastAsia="en-US" w:bidi="ar-SA"/>
      </w:rPr>
    </w:lvl>
    <w:lvl w:ilvl="1" w:tplc="31947438">
      <w:numFmt w:val="bullet"/>
      <w:lvlText w:val="•"/>
      <w:lvlJc w:val="left"/>
      <w:pPr>
        <w:ind w:left="1146" w:hanging="293"/>
      </w:pPr>
      <w:rPr>
        <w:rFonts w:hint="default"/>
        <w:lang w:val="vi" w:eastAsia="en-US" w:bidi="ar-SA"/>
      </w:rPr>
    </w:lvl>
    <w:lvl w:ilvl="2" w:tplc="02C8FD76">
      <w:numFmt w:val="bullet"/>
      <w:lvlText w:val="•"/>
      <w:lvlJc w:val="left"/>
      <w:pPr>
        <w:ind w:left="2153" w:hanging="293"/>
      </w:pPr>
      <w:rPr>
        <w:rFonts w:hint="default"/>
        <w:lang w:val="vi" w:eastAsia="en-US" w:bidi="ar-SA"/>
      </w:rPr>
    </w:lvl>
    <w:lvl w:ilvl="3" w:tplc="405A3800">
      <w:numFmt w:val="bullet"/>
      <w:lvlText w:val="•"/>
      <w:lvlJc w:val="left"/>
      <w:pPr>
        <w:ind w:left="3159" w:hanging="293"/>
      </w:pPr>
      <w:rPr>
        <w:rFonts w:hint="default"/>
        <w:lang w:val="vi" w:eastAsia="en-US" w:bidi="ar-SA"/>
      </w:rPr>
    </w:lvl>
    <w:lvl w:ilvl="4" w:tplc="E886DC98">
      <w:numFmt w:val="bullet"/>
      <w:lvlText w:val="•"/>
      <w:lvlJc w:val="left"/>
      <w:pPr>
        <w:ind w:left="4166" w:hanging="293"/>
      </w:pPr>
      <w:rPr>
        <w:rFonts w:hint="default"/>
        <w:lang w:val="vi" w:eastAsia="en-US" w:bidi="ar-SA"/>
      </w:rPr>
    </w:lvl>
    <w:lvl w:ilvl="5" w:tplc="42201B4E">
      <w:numFmt w:val="bullet"/>
      <w:lvlText w:val="•"/>
      <w:lvlJc w:val="left"/>
      <w:pPr>
        <w:ind w:left="5173" w:hanging="293"/>
      </w:pPr>
      <w:rPr>
        <w:rFonts w:hint="default"/>
        <w:lang w:val="vi" w:eastAsia="en-US" w:bidi="ar-SA"/>
      </w:rPr>
    </w:lvl>
    <w:lvl w:ilvl="6" w:tplc="033A1C14">
      <w:numFmt w:val="bullet"/>
      <w:lvlText w:val="•"/>
      <w:lvlJc w:val="left"/>
      <w:pPr>
        <w:ind w:left="6179" w:hanging="293"/>
      </w:pPr>
      <w:rPr>
        <w:rFonts w:hint="default"/>
        <w:lang w:val="vi" w:eastAsia="en-US" w:bidi="ar-SA"/>
      </w:rPr>
    </w:lvl>
    <w:lvl w:ilvl="7" w:tplc="A1048B88">
      <w:numFmt w:val="bullet"/>
      <w:lvlText w:val="•"/>
      <w:lvlJc w:val="left"/>
      <w:pPr>
        <w:ind w:left="7186" w:hanging="293"/>
      </w:pPr>
      <w:rPr>
        <w:rFonts w:hint="default"/>
        <w:lang w:val="vi" w:eastAsia="en-US" w:bidi="ar-SA"/>
      </w:rPr>
    </w:lvl>
    <w:lvl w:ilvl="8" w:tplc="5E066DE4">
      <w:numFmt w:val="bullet"/>
      <w:lvlText w:val="•"/>
      <w:lvlJc w:val="left"/>
      <w:pPr>
        <w:ind w:left="8193" w:hanging="293"/>
      </w:pPr>
      <w:rPr>
        <w:rFonts w:hint="default"/>
        <w:lang w:val="vi" w:eastAsia="en-US" w:bidi="ar-SA"/>
      </w:rPr>
    </w:lvl>
  </w:abstractNum>
  <w:abstractNum w:abstractNumId="19" w15:restartNumberingAfterBreak="0">
    <w:nsid w:val="6DCF5C4A"/>
    <w:multiLevelType w:val="hybridMultilevel"/>
    <w:tmpl w:val="60FAC61A"/>
    <w:lvl w:ilvl="0" w:tplc="8334F362">
      <w:start w:val="1"/>
      <w:numFmt w:val="decimal"/>
      <w:lvlText w:val="%1"/>
      <w:lvlJc w:val="left"/>
      <w:pPr>
        <w:ind w:left="1080" w:hanging="360"/>
      </w:pPr>
      <w:rPr>
        <w:rFonts w:ascii="TimesNewRomanPSMT" w:eastAsiaTheme="majorEastAsia" w:hAnsi="TimesNewRomanPSMT"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41C2CAF"/>
    <w:multiLevelType w:val="hybridMultilevel"/>
    <w:tmpl w:val="E134105E"/>
    <w:lvl w:ilvl="0" w:tplc="305C8D8C">
      <w:start w:val="1"/>
      <w:numFmt w:val="decimal"/>
      <w:lvlText w:val="%1."/>
      <w:lvlJc w:val="left"/>
      <w:pPr>
        <w:ind w:left="143"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C7F8015A">
      <w:numFmt w:val="bullet"/>
      <w:lvlText w:val="•"/>
      <w:lvlJc w:val="left"/>
      <w:pPr>
        <w:ind w:left="1146" w:hanging="300"/>
      </w:pPr>
      <w:rPr>
        <w:rFonts w:hint="default"/>
        <w:lang w:val="vi" w:eastAsia="en-US" w:bidi="ar-SA"/>
      </w:rPr>
    </w:lvl>
    <w:lvl w:ilvl="2" w:tplc="37ECCCE2">
      <w:numFmt w:val="bullet"/>
      <w:lvlText w:val="•"/>
      <w:lvlJc w:val="left"/>
      <w:pPr>
        <w:ind w:left="2153" w:hanging="300"/>
      </w:pPr>
      <w:rPr>
        <w:rFonts w:hint="default"/>
        <w:lang w:val="vi" w:eastAsia="en-US" w:bidi="ar-SA"/>
      </w:rPr>
    </w:lvl>
    <w:lvl w:ilvl="3" w:tplc="7D4EAAFE">
      <w:numFmt w:val="bullet"/>
      <w:lvlText w:val="•"/>
      <w:lvlJc w:val="left"/>
      <w:pPr>
        <w:ind w:left="3159" w:hanging="300"/>
      </w:pPr>
      <w:rPr>
        <w:rFonts w:hint="default"/>
        <w:lang w:val="vi" w:eastAsia="en-US" w:bidi="ar-SA"/>
      </w:rPr>
    </w:lvl>
    <w:lvl w:ilvl="4" w:tplc="69A8CA20">
      <w:numFmt w:val="bullet"/>
      <w:lvlText w:val="•"/>
      <w:lvlJc w:val="left"/>
      <w:pPr>
        <w:ind w:left="4166" w:hanging="300"/>
      </w:pPr>
      <w:rPr>
        <w:rFonts w:hint="default"/>
        <w:lang w:val="vi" w:eastAsia="en-US" w:bidi="ar-SA"/>
      </w:rPr>
    </w:lvl>
    <w:lvl w:ilvl="5" w:tplc="D9729BD0">
      <w:numFmt w:val="bullet"/>
      <w:lvlText w:val="•"/>
      <w:lvlJc w:val="left"/>
      <w:pPr>
        <w:ind w:left="5173" w:hanging="300"/>
      </w:pPr>
      <w:rPr>
        <w:rFonts w:hint="default"/>
        <w:lang w:val="vi" w:eastAsia="en-US" w:bidi="ar-SA"/>
      </w:rPr>
    </w:lvl>
    <w:lvl w:ilvl="6" w:tplc="ED66086E">
      <w:numFmt w:val="bullet"/>
      <w:lvlText w:val="•"/>
      <w:lvlJc w:val="left"/>
      <w:pPr>
        <w:ind w:left="6179" w:hanging="300"/>
      </w:pPr>
      <w:rPr>
        <w:rFonts w:hint="default"/>
        <w:lang w:val="vi" w:eastAsia="en-US" w:bidi="ar-SA"/>
      </w:rPr>
    </w:lvl>
    <w:lvl w:ilvl="7" w:tplc="A95E2D2C">
      <w:numFmt w:val="bullet"/>
      <w:lvlText w:val="•"/>
      <w:lvlJc w:val="left"/>
      <w:pPr>
        <w:ind w:left="7186" w:hanging="300"/>
      </w:pPr>
      <w:rPr>
        <w:rFonts w:hint="default"/>
        <w:lang w:val="vi" w:eastAsia="en-US" w:bidi="ar-SA"/>
      </w:rPr>
    </w:lvl>
    <w:lvl w:ilvl="8" w:tplc="7B7E1B5E">
      <w:numFmt w:val="bullet"/>
      <w:lvlText w:val="•"/>
      <w:lvlJc w:val="left"/>
      <w:pPr>
        <w:ind w:left="8193" w:hanging="300"/>
      </w:pPr>
      <w:rPr>
        <w:rFonts w:hint="default"/>
        <w:lang w:val="vi" w:eastAsia="en-US" w:bidi="ar-SA"/>
      </w:rPr>
    </w:lvl>
  </w:abstractNum>
  <w:abstractNum w:abstractNumId="21" w15:restartNumberingAfterBreak="0">
    <w:nsid w:val="75656BB0"/>
    <w:multiLevelType w:val="hybridMultilevel"/>
    <w:tmpl w:val="0E0C54AA"/>
    <w:lvl w:ilvl="0" w:tplc="946C9652">
      <w:start w:val="1"/>
      <w:numFmt w:val="decimal"/>
      <w:lvlText w:val="%1."/>
      <w:lvlJc w:val="left"/>
      <w:pPr>
        <w:ind w:left="143" w:hanging="283"/>
      </w:pPr>
      <w:rPr>
        <w:rFonts w:ascii="Times New Roman" w:eastAsia="Times New Roman" w:hAnsi="Times New Roman" w:cs="Times New Roman" w:hint="default"/>
        <w:b w:val="0"/>
        <w:bCs w:val="0"/>
        <w:i w:val="0"/>
        <w:iCs w:val="0"/>
        <w:spacing w:val="0"/>
        <w:w w:val="100"/>
        <w:sz w:val="28"/>
        <w:szCs w:val="28"/>
        <w:lang w:val="vi" w:eastAsia="en-US" w:bidi="ar-SA"/>
      </w:rPr>
    </w:lvl>
    <w:lvl w:ilvl="1" w:tplc="4962935A">
      <w:numFmt w:val="bullet"/>
      <w:lvlText w:val="•"/>
      <w:lvlJc w:val="left"/>
      <w:pPr>
        <w:ind w:left="1146" w:hanging="283"/>
      </w:pPr>
      <w:rPr>
        <w:rFonts w:hint="default"/>
        <w:lang w:val="vi" w:eastAsia="en-US" w:bidi="ar-SA"/>
      </w:rPr>
    </w:lvl>
    <w:lvl w:ilvl="2" w:tplc="7C0A1238">
      <w:numFmt w:val="bullet"/>
      <w:lvlText w:val="•"/>
      <w:lvlJc w:val="left"/>
      <w:pPr>
        <w:ind w:left="2153" w:hanging="283"/>
      </w:pPr>
      <w:rPr>
        <w:rFonts w:hint="default"/>
        <w:lang w:val="vi" w:eastAsia="en-US" w:bidi="ar-SA"/>
      </w:rPr>
    </w:lvl>
    <w:lvl w:ilvl="3" w:tplc="73EE10BE">
      <w:numFmt w:val="bullet"/>
      <w:lvlText w:val="•"/>
      <w:lvlJc w:val="left"/>
      <w:pPr>
        <w:ind w:left="3159" w:hanging="283"/>
      </w:pPr>
      <w:rPr>
        <w:rFonts w:hint="default"/>
        <w:lang w:val="vi" w:eastAsia="en-US" w:bidi="ar-SA"/>
      </w:rPr>
    </w:lvl>
    <w:lvl w:ilvl="4" w:tplc="999EE71C">
      <w:numFmt w:val="bullet"/>
      <w:lvlText w:val="•"/>
      <w:lvlJc w:val="left"/>
      <w:pPr>
        <w:ind w:left="4166" w:hanging="283"/>
      </w:pPr>
      <w:rPr>
        <w:rFonts w:hint="default"/>
        <w:lang w:val="vi" w:eastAsia="en-US" w:bidi="ar-SA"/>
      </w:rPr>
    </w:lvl>
    <w:lvl w:ilvl="5" w:tplc="BEA2C0C8">
      <w:numFmt w:val="bullet"/>
      <w:lvlText w:val="•"/>
      <w:lvlJc w:val="left"/>
      <w:pPr>
        <w:ind w:left="5173" w:hanging="283"/>
      </w:pPr>
      <w:rPr>
        <w:rFonts w:hint="default"/>
        <w:lang w:val="vi" w:eastAsia="en-US" w:bidi="ar-SA"/>
      </w:rPr>
    </w:lvl>
    <w:lvl w:ilvl="6" w:tplc="5F7A2BA2">
      <w:numFmt w:val="bullet"/>
      <w:lvlText w:val="•"/>
      <w:lvlJc w:val="left"/>
      <w:pPr>
        <w:ind w:left="6179" w:hanging="283"/>
      </w:pPr>
      <w:rPr>
        <w:rFonts w:hint="default"/>
        <w:lang w:val="vi" w:eastAsia="en-US" w:bidi="ar-SA"/>
      </w:rPr>
    </w:lvl>
    <w:lvl w:ilvl="7" w:tplc="4C1E88BE">
      <w:numFmt w:val="bullet"/>
      <w:lvlText w:val="•"/>
      <w:lvlJc w:val="left"/>
      <w:pPr>
        <w:ind w:left="7186" w:hanging="283"/>
      </w:pPr>
      <w:rPr>
        <w:rFonts w:hint="default"/>
        <w:lang w:val="vi" w:eastAsia="en-US" w:bidi="ar-SA"/>
      </w:rPr>
    </w:lvl>
    <w:lvl w:ilvl="8" w:tplc="61C05BF2">
      <w:numFmt w:val="bullet"/>
      <w:lvlText w:val="•"/>
      <w:lvlJc w:val="left"/>
      <w:pPr>
        <w:ind w:left="8193" w:hanging="283"/>
      </w:pPr>
      <w:rPr>
        <w:rFonts w:hint="default"/>
        <w:lang w:val="vi" w:eastAsia="en-US" w:bidi="ar-SA"/>
      </w:rPr>
    </w:lvl>
  </w:abstractNum>
  <w:abstractNum w:abstractNumId="22" w15:restartNumberingAfterBreak="0">
    <w:nsid w:val="75DA0E40"/>
    <w:multiLevelType w:val="hybridMultilevel"/>
    <w:tmpl w:val="8B746022"/>
    <w:lvl w:ilvl="0" w:tplc="5C3496FA">
      <w:start w:val="1"/>
      <w:numFmt w:val="decimal"/>
      <w:lvlText w:val="%1."/>
      <w:lvlJc w:val="left"/>
      <w:pPr>
        <w:ind w:left="143" w:hanging="296"/>
      </w:pPr>
      <w:rPr>
        <w:rFonts w:asciiTheme="minorHAnsi" w:eastAsiaTheme="minorEastAsia" w:hAnsiTheme="minorHAnsi" w:cstheme="minorBidi"/>
        <w:b w:val="0"/>
        <w:bCs w:val="0"/>
        <w:i w:val="0"/>
        <w:iCs w:val="0"/>
        <w:spacing w:val="0"/>
        <w:w w:val="100"/>
        <w:sz w:val="28"/>
        <w:szCs w:val="28"/>
        <w:lang w:val="vi" w:eastAsia="en-US" w:bidi="ar-SA"/>
      </w:rPr>
    </w:lvl>
    <w:lvl w:ilvl="1" w:tplc="E36C408A">
      <w:numFmt w:val="bullet"/>
      <w:lvlText w:val="•"/>
      <w:lvlJc w:val="left"/>
      <w:pPr>
        <w:ind w:left="1146" w:hanging="296"/>
      </w:pPr>
      <w:rPr>
        <w:rFonts w:hint="default"/>
        <w:lang w:val="vi" w:eastAsia="en-US" w:bidi="ar-SA"/>
      </w:rPr>
    </w:lvl>
    <w:lvl w:ilvl="2" w:tplc="5026155E">
      <w:numFmt w:val="bullet"/>
      <w:lvlText w:val="•"/>
      <w:lvlJc w:val="left"/>
      <w:pPr>
        <w:ind w:left="2153" w:hanging="296"/>
      </w:pPr>
      <w:rPr>
        <w:rFonts w:hint="default"/>
        <w:lang w:val="vi" w:eastAsia="en-US" w:bidi="ar-SA"/>
      </w:rPr>
    </w:lvl>
    <w:lvl w:ilvl="3" w:tplc="1D9C6678">
      <w:numFmt w:val="bullet"/>
      <w:lvlText w:val="•"/>
      <w:lvlJc w:val="left"/>
      <w:pPr>
        <w:ind w:left="3159" w:hanging="296"/>
      </w:pPr>
      <w:rPr>
        <w:rFonts w:hint="default"/>
        <w:lang w:val="vi" w:eastAsia="en-US" w:bidi="ar-SA"/>
      </w:rPr>
    </w:lvl>
    <w:lvl w:ilvl="4" w:tplc="A822D1B6">
      <w:numFmt w:val="bullet"/>
      <w:lvlText w:val="•"/>
      <w:lvlJc w:val="left"/>
      <w:pPr>
        <w:ind w:left="4166" w:hanging="296"/>
      </w:pPr>
      <w:rPr>
        <w:rFonts w:hint="default"/>
        <w:lang w:val="vi" w:eastAsia="en-US" w:bidi="ar-SA"/>
      </w:rPr>
    </w:lvl>
    <w:lvl w:ilvl="5" w:tplc="EE4A204A">
      <w:numFmt w:val="bullet"/>
      <w:lvlText w:val="•"/>
      <w:lvlJc w:val="left"/>
      <w:pPr>
        <w:ind w:left="5173" w:hanging="296"/>
      </w:pPr>
      <w:rPr>
        <w:rFonts w:hint="default"/>
        <w:lang w:val="vi" w:eastAsia="en-US" w:bidi="ar-SA"/>
      </w:rPr>
    </w:lvl>
    <w:lvl w:ilvl="6" w:tplc="0A92F374">
      <w:numFmt w:val="bullet"/>
      <w:lvlText w:val="•"/>
      <w:lvlJc w:val="left"/>
      <w:pPr>
        <w:ind w:left="6179" w:hanging="296"/>
      </w:pPr>
      <w:rPr>
        <w:rFonts w:hint="default"/>
        <w:lang w:val="vi" w:eastAsia="en-US" w:bidi="ar-SA"/>
      </w:rPr>
    </w:lvl>
    <w:lvl w:ilvl="7" w:tplc="4F000762">
      <w:numFmt w:val="bullet"/>
      <w:lvlText w:val="•"/>
      <w:lvlJc w:val="left"/>
      <w:pPr>
        <w:ind w:left="7186" w:hanging="296"/>
      </w:pPr>
      <w:rPr>
        <w:rFonts w:hint="default"/>
        <w:lang w:val="vi" w:eastAsia="en-US" w:bidi="ar-SA"/>
      </w:rPr>
    </w:lvl>
    <w:lvl w:ilvl="8" w:tplc="AF8629DE">
      <w:numFmt w:val="bullet"/>
      <w:lvlText w:val="•"/>
      <w:lvlJc w:val="left"/>
      <w:pPr>
        <w:ind w:left="8193" w:hanging="296"/>
      </w:pPr>
      <w:rPr>
        <w:rFonts w:hint="default"/>
        <w:lang w:val="vi" w:eastAsia="en-US" w:bidi="ar-SA"/>
      </w:rPr>
    </w:lvl>
  </w:abstractNum>
  <w:abstractNum w:abstractNumId="23" w15:restartNumberingAfterBreak="0">
    <w:nsid w:val="7CA21CDF"/>
    <w:multiLevelType w:val="hybridMultilevel"/>
    <w:tmpl w:val="A014AD56"/>
    <w:lvl w:ilvl="0" w:tplc="466AA47A">
      <w:start w:val="1"/>
      <w:numFmt w:val="decimal"/>
      <w:lvlText w:val="%1."/>
      <w:lvlJc w:val="left"/>
      <w:pPr>
        <w:ind w:left="3080"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5F8CDC10">
      <w:numFmt w:val="bullet"/>
      <w:lvlText w:val="•"/>
      <w:lvlJc w:val="left"/>
      <w:pPr>
        <w:ind w:left="1146" w:hanging="290"/>
      </w:pPr>
      <w:rPr>
        <w:rFonts w:hint="default"/>
        <w:lang w:val="vi" w:eastAsia="en-US" w:bidi="ar-SA"/>
      </w:rPr>
    </w:lvl>
    <w:lvl w:ilvl="2" w:tplc="CFA216CA">
      <w:numFmt w:val="bullet"/>
      <w:lvlText w:val="•"/>
      <w:lvlJc w:val="left"/>
      <w:pPr>
        <w:ind w:left="2153" w:hanging="290"/>
      </w:pPr>
      <w:rPr>
        <w:rFonts w:hint="default"/>
        <w:lang w:val="vi" w:eastAsia="en-US" w:bidi="ar-SA"/>
      </w:rPr>
    </w:lvl>
    <w:lvl w:ilvl="3" w:tplc="AC547DC2">
      <w:numFmt w:val="bullet"/>
      <w:lvlText w:val="•"/>
      <w:lvlJc w:val="left"/>
      <w:pPr>
        <w:ind w:left="3159" w:hanging="290"/>
      </w:pPr>
      <w:rPr>
        <w:rFonts w:hint="default"/>
        <w:lang w:val="vi" w:eastAsia="en-US" w:bidi="ar-SA"/>
      </w:rPr>
    </w:lvl>
    <w:lvl w:ilvl="4" w:tplc="EC40EED4">
      <w:numFmt w:val="bullet"/>
      <w:lvlText w:val="•"/>
      <w:lvlJc w:val="left"/>
      <w:pPr>
        <w:ind w:left="4166" w:hanging="290"/>
      </w:pPr>
      <w:rPr>
        <w:rFonts w:hint="default"/>
        <w:lang w:val="vi" w:eastAsia="en-US" w:bidi="ar-SA"/>
      </w:rPr>
    </w:lvl>
    <w:lvl w:ilvl="5" w:tplc="BC50C972">
      <w:numFmt w:val="bullet"/>
      <w:lvlText w:val="•"/>
      <w:lvlJc w:val="left"/>
      <w:pPr>
        <w:ind w:left="5173" w:hanging="290"/>
      </w:pPr>
      <w:rPr>
        <w:rFonts w:hint="default"/>
        <w:lang w:val="vi" w:eastAsia="en-US" w:bidi="ar-SA"/>
      </w:rPr>
    </w:lvl>
    <w:lvl w:ilvl="6" w:tplc="D5C8D112">
      <w:numFmt w:val="bullet"/>
      <w:lvlText w:val="•"/>
      <w:lvlJc w:val="left"/>
      <w:pPr>
        <w:ind w:left="6179" w:hanging="290"/>
      </w:pPr>
      <w:rPr>
        <w:rFonts w:hint="default"/>
        <w:lang w:val="vi" w:eastAsia="en-US" w:bidi="ar-SA"/>
      </w:rPr>
    </w:lvl>
    <w:lvl w:ilvl="7" w:tplc="5B289352">
      <w:numFmt w:val="bullet"/>
      <w:lvlText w:val="•"/>
      <w:lvlJc w:val="left"/>
      <w:pPr>
        <w:ind w:left="7186" w:hanging="290"/>
      </w:pPr>
      <w:rPr>
        <w:rFonts w:hint="default"/>
        <w:lang w:val="vi" w:eastAsia="en-US" w:bidi="ar-SA"/>
      </w:rPr>
    </w:lvl>
    <w:lvl w:ilvl="8" w:tplc="250CBB5E">
      <w:numFmt w:val="bullet"/>
      <w:lvlText w:val="•"/>
      <w:lvlJc w:val="left"/>
      <w:pPr>
        <w:ind w:left="8193" w:hanging="290"/>
      </w:pPr>
      <w:rPr>
        <w:rFonts w:hint="default"/>
        <w:lang w:val="vi" w:eastAsia="en-US" w:bidi="ar-SA"/>
      </w:rPr>
    </w:lvl>
  </w:abstractNum>
  <w:abstractNum w:abstractNumId="24" w15:restartNumberingAfterBreak="0">
    <w:nsid w:val="7E8B67A2"/>
    <w:multiLevelType w:val="hybridMultilevel"/>
    <w:tmpl w:val="E32A4524"/>
    <w:lvl w:ilvl="0" w:tplc="FBEC3E80">
      <w:start w:val="1"/>
      <w:numFmt w:val="decimal"/>
      <w:lvlText w:val="%1."/>
      <w:lvlJc w:val="left"/>
      <w:pPr>
        <w:ind w:left="143" w:hanging="391"/>
      </w:pPr>
      <w:rPr>
        <w:rFonts w:ascii="Times New Roman" w:eastAsia="Times New Roman" w:hAnsi="Times New Roman" w:cs="Times New Roman" w:hint="default"/>
        <w:b w:val="0"/>
        <w:bCs w:val="0"/>
        <w:i w:val="0"/>
        <w:iCs w:val="0"/>
        <w:spacing w:val="0"/>
        <w:w w:val="100"/>
        <w:sz w:val="28"/>
        <w:szCs w:val="28"/>
        <w:lang w:val="vi" w:eastAsia="en-US" w:bidi="ar-SA"/>
      </w:rPr>
    </w:lvl>
    <w:lvl w:ilvl="1" w:tplc="1862BE96">
      <w:numFmt w:val="bullet"/>
      <w:lvlText w:val="•"/>
      <w:lvlJc w:val="left"/>
      <w:pPr>
        <w:ind w:left="1146" w:hanging="391"/>
      </w:pPr>
      <w:rPr>
        <w:rFonts w:hint="default"/>
        <w:lang w:val="vi" w:eastAsia="en-US" w:bidi="ar-SA"/>
      </w:rPr>
    </w:lvl>
    <w:lvl w:ilvl="2" w:tplc="066CA4CE">
      <w:numFmt w:val="bullet"/>
      <w:lvlText w:val="•"/>
      <w:lvlJc w:val="left"/>
      <w:pPr>
        <w:ind w:left="2153" w:hanging="391"/>
      </w:pPr>
      <w:rPr>
        <w:rFonts w:hint="default"/>
        <w:lang w:val="vi" w:eastAsia="en-US" w:bidi="ar-SA"/>
      </w:rPr>
    </w:lvl>
    <w:lvl w:ilvl="3" w:tplc="08CE4A16">
      <w:numFmt w:val="bullet"/>
      <w:lvlText w:val="•"/>
      <w:lvlJc w:val="left"/>
      <w:pPr>
        <w:ind w:left="3159" w:hanging="391"/>
      </w:pPr>
      <w:rPr>
        <w:rFonts w:hint="default"/>
        <w:lang w:val="vi" w:eastAsia="en-US" w:bidi="ar-SA"/>
      </w:rPr>
    </w:lvl>
    <w:lvl w:ilvl="4" w:tplc="C62E783E">
      <w:numFmt w:val="bullet"/>
      <w:lvlText w:val="•"/>
      <w:lvlJc w:val="left"/>
      <w:pPr>
        <w:ind w:left="4166" w:hanging="391"/>
      </w:pPr>
      <w:rPr>
        <w:rFonts w:hint="default"/>
        <w:lang w:val="vi" w:eastAsia="en-US" w:bidi="ar-SA"/>
      </w:rPr>
    </w:lvl>
    <w:lvl w:ilvl="5" w:tplc="6DC6BA68">
      <w:numFmt w:val="bullet"/>
      <w:lvlText w:val="•"/>
      <w:lvlJc w:val="left"/>
      <w:pPr>
        <w:ind w:left="5173" w:hanging="391"/>
      </w:pPr>
      <w:rPr>
        <w:rFonts w:hint="default"/>
        <w:lang w:val="vi" w:eastAsia="en-US" w:bidi="ar-SA"/>
      </w:rPr>
    </w:lvl>
    <w:lvl w:ilvl="6" w:tplc="B91CECCA">
      <w:numFmt w:val="bullet"/>
      <w:lvlText w:val="•"/>
      <w:lvlJc w:val="left"/>
      <w:pPr>
        <w:ind w:left="6179" w:hanging="391"/>
      </w:pPr>
      <w:rPr>
        <w:rFonts w:hint="default"/>
        <w:lang w:val="vi" w:eastAsia="en-US" w:bidi="ar-SA"/>
      </w:rPr>
    </w:lvl>
    <w:lvl w:ilvl="7" w:tplc="BDDE6984">
      <w:numFmt w:val="bullet"/>
      <w:lvlText w:val="•"/>
      <w:lvlJc w:val="left"/>
      <w:pPr>
        <w:ind w:left="7186" w:hanging="391"/>
      </w:pPr>
      <w:rPr>
        <w:rFonts w:hint="default"/>
        <w:lang w:val="vi" w:eastAsia="en-US" w:bidi="ar-SA"/>
      </w:rPr>
    </w:lvl>
    <w:lvl w:ilvl="8" w:tplc="889673EE">
      <w:numFmt w:val="bullet"/>
      <w:lvlText w:val="•"/>
      <w:lvlJc w:val="left"/>
      <w:pPr>
        <w:ind w:left="8193" w:hanging="391"/>
      </w:pPr>
      <w:rPr>
        <w:rFonts w:hint="default"/>
        <w:lang w:val="vi" w:eastAsia="en-US" w:bidi="ar-SA"/>
      </w:rPr>
    </w:lvl>
  </w:abstractNum>
  <w:abstractNum w:abstractNumId="25" w15:restartNumberingAfterBreak="0">
    <w:nsid w:val="7FD02D87"/>
    <w:multiLevelType w:val="hybridMultilevel"/>
    <w:tmpl w:val="858CD448"/>
    <w:lvl w:ilvl="0" w:tplc="600C4AD2">
      <w:start w:val="1"/>
      <w:numFmt w:val="decimal"/>
      <w:lvlText w:val="%1."/>
      <w:lvlJc w:val="left"/>
      <w:pPr>
        <w:ind w:left="143" w:hanging="391"/>
      </w:pPr>
      <w:rPr>
        <w:rFonts w:ascii="Times New Roman" w:eastAsia="Times New Roman" w:hAnsi="Times New Roman" w:cs="Times New Roman" w:hint="default"/>
        <w:b w:val="0"/>
        <w:bCs w:val="0"/>
        <w:i w:val="0"/>
        <w:iCs w:val="0"/>
        <w:spacing w:val="0"/>
        <w:w w:val="100"/>
        <w:sz w:val="28"/>
        <w:szCs w:val="28"/>
        <w:lang w:val="vi" w:eastAsia="en-US" w:bidi="ar-SA"/>
      </w:rPr>
    </w:lvl>
    <w:lvl w:ilvl="1" w:tplc="A71C906A">
      <w:numFmt w:val="bullet"/>
      <w:lvlText w:val="•"/>
      <w:lvlJc w:val="left"/>
      <w:pPr>
        <w:ind w:left="1146" w:hanging="391"/>
      </w:pPr>
      <w:rPr>
        <w:rFonts w:hint="default"/>
        <w:lang w:val="vi" w:eastAsia="en-US" w:bidi="ar-SA"/>
      </w:rPr>
    </w:lvl>
    <w:lvl w:ilvl="2" w:tplc="BD40B6DA">
      <w:numFmt w:val="bullet"/>
      <w:lvlText w:val="•"/>
      <w:lvlJc w:val="left"/>
      <w:pPr>
        <w:ind w:left="2153" w:hanging="391"/>
      </w:pPr>
      <w:rPr>
        <w:rFonts w:hint="default"/>
        <w:lang w:val="vi" w:eastAsia="en-US" w:bidi="ar-SA"/>
      </w:rPr>
    </w:lvl>
    <w:lvl w:ilvl="3" w:tplc="4A5E7990">
      <w:numFmt w:val="bullet"/>
      <w:lvlText w:val="•"/>
      <w:lvlJc w:val="left"/>
      <w:pPr>
        <w:ind w:left="3159" w:hanging="391"/>
      </w:pPr>
      <w:rPr>
        <w:rFonts w:hint="default"/>
        <w:lang w:val="vi" w:eastAsia="en-US" w:bidi="ar-SA"/>
      </w:rPr>
    </w:lvl>
    <w:lvl w:ilvl="4" w:tplc="FF0E4F1E">
      <w:numFmt w:val="bullet"/>
      <w:lvlText w:val="•"/>
      <w:lvlJc w:val="left"/>
      <w:pPr>
        <w:ind w:left="4166" w:hanging="391"/>
      </w:pPr>
      <w:rPr>
        <w:rFonts w:hint="default"/>
        <w:lang w:val="vi" w:eastAsia="en-US" w:bidi="ar-SA"/>
      </w:rPr>
    </w:lvl>
    <w:lvl w:ilvl="5" w:tplc="8020B9CA">
      <w:numFmt w:val="bullet"/>
      <w:lvlText w:val="•"/>
      <w:lvlJc w:val="left"/>
      <w:pPr>
        <w:ind w:left="5173" w:hanging="391"/>
      </w:pPr>
      <w:rPr>
        <w:rFonts w:hint="default"/>
        <w:lang w:val="vi" w:eastAsia="en-US" w:bidi="ar-SA"/>
      </w:rPr>
    </w:lvl>
    <w:lvl w:ilvl="6" w:tplc="FB84915C">
      <w:numFmt w:val="bullet"/>
      <w:lvlText w:val="•"/>
      <w:lvlJc w:val="left"/>
      <w:pPr>
        <w:ind w:left="6179" w:hanging="391"/>
      </w:pPr>
      <w:rPr>
        <w:rFonts w:hint="default"/>
        <w:lang w:val="vi" w:eastAsia="en-US" w:bidi="ar-SA"/>
      </w:rPr>
    </w:lvl>
    <w:lvl w:ilvl="7" w:tplc="048CC7C6">
      <w:numFmt w:val="bullet"/>
      <w:lvlText w:val="•"/>
      <w:lvlJc w:val="left"/>
      <w:pPr>
        <w:ind w:left="7186" w:hanging="391"/>
      </w:pPr>
      <w:rPr>
        <w:rFonts w:hint="default"/>
        <w:lang w:val="vi" w:eastAsia="en-US" w:bidi="ar-SA"/>
      </w:rPr>
    </w:lvl>
    <w:lvl w:ilvl="8" w:tplc="7CD80C88">
      <w:numFmt w:val="bullet"/>
      <w:lvlText w:val="•"/>
      <w:lvlJc w:val="left"/>
      <w:pPr>
        <w:ind w:left="8193" w:hanging="391"/>
      </w:pPr>
      <w:rPr>
        <w:rFonts w:hint="default"/>
        <w:lang w:val="vi" w:eastAsia="en-US" w:bidi="ar-SA"/>
      </w:rPr>
    </w:lvl>
  </w:abstractNum>
  <w:num w:numId="1">
    <w:abstractNumId w:val="4"/>
  </w:num>
  <w:num w:numId="2">
    <w:abstractNumId w:val="18"/>
  </w:num>
  <w:num w:numId="3">
    <w:abstractNumId w:val="2"/>
  </w:num>
  <w:num w:numId="4">
    <w:abstractNumId w:val="11"/>
  </w:num>
  <w:num w:numId="5">
    <w:abstractNumId w:val="14"/>
  </w:num>
  <w:num w:numId="6">
    <w:abstractNumId w:val="16"/>
  </w:num>
  <w:num w:numId="7">
    <w:abstractNumId w:val="7"/>
  </w:num>
  <w:num w:numId="8">
    <w:abstractNumId w:val="24"/>
  </w:num>
  <w:num w:numId="9">
    <w:abstractNumId w:val="25"/>
  </w:num>
  <w:num w:numId="10">
    <w:abstractNumId w:val="1"/>
  </w:num>
  <w:num w:numId="11">
    <w:abstractNumId w:val="8"/>
  </w:num>
  <w:num w:numId="12">
    <w:abstractNumId w:val="21"/>
  </w:num>
  <w:num w:numId="13">
    <w:abstractNumId w:val="20"/>
  </w:num>
  <w:num w:numId="14">
    <w:abstractNumId w:val="5"/>
  </w:num>
  <w:num w:numId="15">
    <w:abstractNumId w:val="23"/>
  </w:num>
  <w:num w:numId="16">
    <w:abstractNumId w:val="10"/>
  </w:num>
  <w:num w:numId="17">
    <w:abstractNumId w:val="22"/>
  </w:num>
  <w:num w:numId="18">
    <w:abstractNumId w:val="13"/>
  </w:num>
  <w:num w:numId="19">
    <w:abstractNumId w:val="15"/>
  </w:num>
  <w:num w:numId="20">
    <w:abstractNumId w:val="12"/>
  </w:num>
  <w:num w:numId="21">
    <w:abstractNumId w:val="3"/>
  </w:num>
  <w:num w:numId="22">
    <w:abstractNumId w:val="19"/>
  </w:num>
  <w:num w:numId="23">
    <w:abstractNumId w:val="9"/>
  </w:num>
  <w:num w:numId="24">
    <w:abstractNumId w:val="17"/>
  </w:num>
  <w:num w:numId="25">
    <w:abstractNumId w:val="6"/>
  </w:num>
  <w:num w:numId="26">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D55237"/>
    <w:rsid w:val="000011F8"/>
    <w:rsid w:val="0000171F"/>
    <w:rsid w:val="000069AF"/>
    <w:rsid w:val="00021B13"/>
    <w:rsid w:val="0003667B"/>
    <w:rsid w:val="00043E0D"/>
    <w:rsid w:val="000632B6"/>
    <w:rsid w:val="00065A14"/>
    <w:rsid w:val="00071553"/>
    <w:rsid w:val="0008039D"/>
    <w:rsid w:val="000A4A94"/>
    <w:rsid w:val="000B3FF0"/>
    <w:rsid w:val="000D6001"/>
    <w:rsid w:val="00100E74"/>
    <w:rsid w:val="00102B1E"/>
    <w:rsid w:val="00111B5D"/>
    <w:rsid w:val="00130C5C"/>
    <w:rsid w:val="001349E7"/>
    <w:rsid w:val="00152C49"/>
    <w:rsid w:val="001541AE"/>
    <w:rsid w:val="00187785"/>
    <w:rsid w:val="001A512E"/>
    <w:rsid w:val="001A7E7E"/>
    <w:rsid w:val="001B149A"/>
    <w:rsid w:val="001C0E03"/>
    <w:rsid w:val="001C177A"/>
    <w:rsid w:val="001C2815"/>
    <w:rsid w:val="001F2652"/>
    <w:rsid w:val="00204DBD"/>
    <w:rsid w:val="00215CAD"/>
    <w:rsid w:val="00225B99"/>
    <w:rsid w:val="00231792"/>
    <w:rsid w:val="00255BEF"/>
    <w:rsid w:val="002A6F77"/>
    <w:rsid w:val="002B159C"/>
    <w:rsid w:val="002B770A"/>
    <w:rsid w:val="002C3733"/>
    <w:rsid w:val="002F3CE8"/>
    <w:rsid w:val="00313312"/>
    <w:rsid w:val="003647DB"/>
    <w:rsid w:val="00375927"/>
    <w:rsid w:val="003840F1"/>
    <w:rsid w:val="00385185"/>
    <w:rsid w:val="0039410E"/>
    <w:rsid w:val="003E2940"/>
    <w:rsid w:val="004044D4"/>
    <w:rsid w:val="00411FF0"/>
    <w:rsid w:val="004225B0"/>
    <w:rsid w:val="00467130"/>
    <w:rsid w:val="004800C8"/>
    <w:rsid w:val="00491BAD"/>
    <w:rsid w:val="00494267"/>
    <w:rsid w:val="004A0B6A"/>
    <w:rsid w:val="004A1FBD"/>
    <w:rsid w:val="004A4D74"/>
    <w:rsid w:val="004E2D82"/>
    <w:rsid w:val="004F519D"/>
    <w:rsid w:val="00504438"/>
    <w:rsid w:val="00506CF4"/>
    <w:rsid w:val="00506E4E"/>
    <w:rsid w:val="00510B7A"/>
    <w:rsid w:val="0052725C"/>
    <w:rsid w:val="005454DA"/>
    <w:rsid w:val="00554F22"/>
    <w:rsid w:val="00565031"/>
    <w:rsid w:val="00567E83"/>
    <w:rsid w:val="005716B5"/>
    <w:rsid w:val="00577F74"/>
    <w:rsid w:val="005858A2"/>
    <w:rsid w:val="005C278F"/>
    <w:rsid w:val="005E19AC"/>
    <w:rsid w:val="005E5969"/>
    <w:rsid w:val="005F0FD4"/>
    <w:rsid w:val="005F76B3"/>
    <w:rsid w:val="00603FAE"/>
    <w:rsid w:val="00626248"/>
    <w:rsid w:val="0066655E"/>
    <w:rsid w:val="00693CCF"/>
    <w:rsid w:val="006A652D"/>
    <w:rsid w:val="006B5934"/>
    <w:rsid w:val="006C65DA"/>
    <w:rsid w:val="006D367E"/>
    <w:rsid w:val="006E0E27"/>
    <w:rsid w:val="006E491B"/>
    <w:rsid w:val="00701C95"/>
    <w:rsid w:val="007175D9"/>
    <w:rsid w:val="0072221B"/>
    <w:rsid w:val="00722AE2"/>
    <w:rsid w:val="00734A6B"/>
    <w:rsid w:val="00735574"/>
    <w:rsid w:val="007451B5"/>
    <w:rsid w:val="007478CB"/>
    <w:rsid w:val="00752F89"/>
    <w:rsid w:val="00776FDE"/>
    <w:rsid w:val="007831C1"/>
    <w:rsid w:val="007A2BFB"/>
    <w:rsid w:val="007C22BD"/>
    <w:rsid w:val="007D4498"/>
    <w:rsid w:val="007E072B"/>
    <w:rsid w:val="007E4F6C"/>
    <w:rsid w:val="007F0215"/>
    <w:rsid w:val="00805049"/>
    <w:rsid w:val="00816FA2"/>
    <w:rsid w:val="00830EA4"/>
    <w:rsid w:val="0089390B"/>
    <w:rsid w:val="00894EF8"/>
    <w:rsid w:val="00897953"/>
    <w:rsid w:val="008A5604"/>
    <w:rsid w:val="008B404E"/>
    <w:rsid w:val="008C1F2B"/>
    <w:rsid w:val="008C7614"/>
    <w:rsid w:val="008F476C"/>
    <w:rsid w:val="00901B1F"/>
    <w:rsid w:val="00913533"/>
    <w:rsid w:val="009164AE"/>
    <w:rsid w:val="00920573"/>
    <w:rsid w:val="0092362E"/>
    <w:rsid w:val="00923823"/>
    <w:rsid w:val="009346E4"/>
    <w:rsid w:val="009430A6"/>
    <w:rsid w:val="00952150"/>
    <w:rsid w:val="009528D7"/>
    <w:rsid w:val="00974068"/>
    <w:rsid w:val="00975F4D"/>
    <w:rsid w:val="009820C6"/>
    <w:rsid w:val="00990C81"/>
    <w:rsid w:val="00995323"/>
    <w:rsid w:val="00997FF2"/>
    <w:rsid w:val="009A0FEB"/>
    <w:rsid w:val="009A34CB"/>
    <w:rsid w:val="009B13BC"/>
    <w:rsid w:val="009D757D"/>
    <w:rsid w:val="009E166F"/>
    <w:rsid w:val="009E7535"/>
    <w:rsid w:val="00A00962"/>
    <w:rsid w:val="00A26303"/>
    <w:rsid w:val="00A41283"/>
    <w:rsid w:val="00A571B3"/>
    <w:rsid w:val="00A65A27"/>
    <w:rsid w:val="00AA1DC4"/>
    <w:rsid w:val="00AA4D28"/>
    <w:rsid w:val="00AA668F"/>
    <w:rsid w:val="00AC65A8"/>
    <w:rsid w:val="00AC6ED1"/>
    <w:rsid w:val="00AD7AF4"/>
    <w:rsid w:val="00B00647"/>
    <w:rsid w:val="00B0317E"/>
    <w:rsid w:val="00B03521"/>
    <w:rsid w:val="00B106BC"/>
    <w:rsid w:val="00B113CC"/>
    <w:rsid w:val="00B147F2"/>
    <w:rsid w:val="00B327E8"/>
    <w:rsid w:val="00B40B7D"/>
    <w:rsid w:val="00B50ED5"/>
    <w:rsid w:val="00B56FCD"/>
    <w:rsid w:val="00B62812"/>
    <w:rsid w:val="00BA50DB"/>
    <w:rsid w:val="00BA5F36"/>
    <w:rsid w:val="00BC4CD6"/>
    <w:rsid w:val="00BD2554"/>
    <w:rsid w:val="00BD635A"/>
    <w:rsid w:val="00BE1CE0"/>
    <w:rsid w:val="00BF5B8B"/>
    <w:rsid w:val="00BF745A"/>
    <w:rsid w:val="00C00202"/>
    <w:rsid w:val="00C24ADA"/>
    <w:rsid w:val="00C33327"/>
    <w:rsid w:val="00C47E52"/>
    <w:rsid w:val="00C52C8A"/>
    <w:rsid w:val="00C56FCA"/>
    <w:rsid w:val="00C6767A"/>
    <w:rsid w:val="00C7301C"/>
    <w:rsid w:val="00C85B35"/>
    <w:rsid w:val="00CA2FD0"/>
    <w:rsid w:val="00CA4471"/>
    <w:rsid w:val="00CB644F"/>
    <w:rsid w:val="00CC48DA"/>
    <w:rsid w:val="00CC4AB8"/>
    <w:rsid w:val="00CE56F4"/>
    <w:rsid w:val="00D07BB4"/>
    <w:rsid w:val="00D17BFA"/>
    <w:rsid w:val="00D206BA"/>
    <w:rsid w:val="00D3146C"/>
    <w:rsid w:val="00D3225E"/>
    <w:rsid w:val="00D95E16"/>
    <w:rsid w:val="00DB7BC8"/>
    <w:rsid w:val="00E128E8"/>
    <w:rsid w:val="00E147EA"/>
    <w:rsid w:val="00E20C03"/>
    <w:rsid w:val="00E248AE"/>
    <w:rsid w:val="00E24D0D"/>
    <w:rsid w:val="00E32CEB"/>
    <w:rsid w:val="00E67C45"/>
    <w:rsid w:val="00E71237"/>
    <w:rsid w:val="00E87CA1"/>
    <w:rsid w:val="00EA5285"/>
    <w:rsid w:val="00EC5988"/>
    <w:rsid w:val="00EC6509"/>
    <w:rsid w:val="00F05853"/>
    <w:rsid w:val="00F159E9"/>
    <w:rsid w:val="00F23F7E"/>
    <w:rsid w:val="00F343F7"/>
    <w:rsid w:val="00F6458C"/>
    <w:rsid w:val="00F71038"/>
    <w:rsid w:val="00F7317C"/>
    <w:rsid w:val="00FE288A"/>
    <w:rsid w:val="00FE5253"/>
    <w:rsid w:val="00FE5D94"/>
    <w:rsid w:val="00FE6C8B"/>
    <w:rsid w:val="00FF6DA8"/>
    <w:rsid w:val="60D55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6F17C"/>
  <w15:docId w15:val="{1B170ED4-1FC0-40FE-8F58-D52A9E6B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paragraph" w:styleId="Heading1">
    <w:name w:val="heading 1"/>
    <w:basedOn w:val="Normal"/>
    <w:next w:val="Normal"/>
    <w:link w:val="Heading1Char"/>
    <w:uiPriority w:val="1"/>
    <w:qFormat/>
    <w:rsid w:val="004F519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B56FCD"/>
    <w:pPr>
      <w:widowControl w:val="0"/>
      <w:autoSpaceDE w:val="0"/>
      <w:autoSpaceDN w:val="0"/>
      <w:ind w:left="862"/>
      <w:jc w:val="both"/>
      <w:outlineLvl w:val="1"/>
    </w:pPr>
    <w:rPr>
      <w:rFonts w:ascii="Times New Roman" w:eastAsia="Times New Roman" w:hAnsi="Times New Roman" w:cs="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56FCD"/>
    <w:pPr>
      <w:widowControl w:val="0"/>
      <w:autoSpaceDE w:val="0"/>
      <w:autoSpaceDN w:val="0"/>
      <w:spacing w:line="252" w:lineRule="exact"/>
      <w:ind w:left="176"/>
    </w:pPr>
    <w:rPr>
      <w:rFonts w:ascii="Times New Roman" w:eastAsia="Times New Roman" w:hAnsi="Times New Roman" w:cs="Times New Roman"/>
      <w:sz w:val="22"/>
      <w:szCs w:val="22"/>
      <w:lang w:eastAsia="en-US"/>
    </w:rPr>
  </w:style>
  <w:style w:type="character" w:customStyle="1" w:styleId="Heading2Char">
    <w:name w:val="Heading 2 Char"/>
    <w:basedOn w:val="DefaultParagraphFont"/>
    <w:link w:val="Heading2"/>
    <w:uiPriority w:val="99"/>
    <w:rsid w:val="00B56FCD"/>
    <w:rPr>
      <w:rFonts w:ascii="Times New Roman" w:eastAsia="Times New Roman" w:hAnsi="Times New Roman" w:cs="Times New Roman"/>
      <w:b/>
      <w:bCs/>
      <w:sz w:val="28"/>
      <w:szCs w:val="28"/>
    </w:rPr>
  </w:style>
  <w:style w:type="paragraph" w:styleId="BalloonText">
    <w:name w:val="Balloon Text"/>
    <w:basedOn w:val="Normal"/>
    <w:link w:val="BalloonTextChar"/>
    <w:rsid w:val="00B56FCD"/>
    <w:rPr>
      <w:rFonts w:ascii="Segoe UI" w:hAnsi="Segoe UI" w:cs="Segoe UI"/>
      <w:sz w:val="18"/>
      <w:szCs w:val="18"/>
    </w:rPr>
  </w:style>
  <w:style w:type="character" w:customStyle="1" w:styleId="BalloonTextChar">
    <w:name w:val="Balloon Text Char"/>
    <w:basedOn w:val="DefaultParagraphFont"/>
    <w:link w:val="BalloonText"/>
    <w:rsid w:val="00B56FCD"/>
    <w:rPr>
      <w:rFonts w:ascii="Segoe UI" w:hAnsi="Segoe UI" w:cs="Segoe UI"/>
      <w:sz w:val="18"/>
      <w:szCs w:val="18"/>
      <w:lang w:eastAsia="zh-CN"/>
    </w:rPr>
  </w:style>
  <w:style w:type="character" w:customStyle="1" w:styleId="Heading1Char">
    <w:name w:val="Heading 1 Char"/>
    <w:basedOn w:val="DefaultParagraphFont"/>
    <w:link w:val="Heading1"/>
    <w:uiPriority w:val="99"/>
    <w:rsid w:val="004F519D"/>
    <w:rPr>
      <w:rFonts w:asciiTheme="majorHAnsi" w:eastAsiaTheme="majorEastAsia" w:hAnsiTheme="majorHAnsi" w:cstheme="majorBidi"/>
      <w:color w:val="2E74B5" w:themeColor="accent1" w:themeShade="BF"/>
      <w:sz w:val="32"/>
      <w:szCs w:val="32"/>
      <w:lang w:eastAsia="zh-CN"/>
    </w:rPr>
  </w:style>
  <w:style w:type="paragraph" w:styleId="BodyText">
    <w:name w:val="Body Text"/>
    <w:basedOn w:val="Normal"/>
    <w:link w:val="BodyTextChar"/>
    <w:uiPriority w:val="1"/>
    <w:unhideWhenUsed/>
    <w:qFormat/>
    <w:rsid w:val="004F519D"/>
    <w:pPr>
      <w:widowControl w:val="0"/>
      <w:autoSpaceDE w:val="0"/>
      <w:autoSpaceDN w:val="0"/>
      <w:ind w:left="143" w:right="989" w:firstLine="719"/>
      <w:jc w:val="both"/>
    </w:pPr>
    <w:rPr>
      <w:rFonts w:ascii="Times New Roman" w:eastAsia="Times New Roman" w:hAnsi="Times New Roman" w:cs="Times New Roman"/>
      <w:sz w:val="28"/>
      <w:szCs w:val="28"/>
      <w:lang w:eastAsia="en-US"/>
    </w:rPr>
  </w:style>
  <w:style w:type="character" w:customStyle="1" w:styleId="BodyTextChar">
    <w:name w:val="Body Text Char"/>
    <w:basedOn w:val="DefaultParagraphFont"/>
    <w:link w:val="BodyText"/>
    <w:uiPriority w:val="99"/>
    <w:rsid w:val="004F519D"/>
    <w:rPr>
      <w:rFonts w:ascii="Times New Roman" w:eastAsia="Times New Roman" w:hAnsi="Times New Roman" w:cs="Times New Roman"/>
      <w:sz w:val="28"/>
      <w:szCs w:val="28"/>
    </w:rPr>
  </w:style>
  <w:style w:type="paragraph" w:styleId="ListParagraph">
    <w:name w:val="List Paragraph"/>
    <w:basedOn w:val="Normal"/>
    <w:uiPriority w:val="1"/>
    <w:qFormat/>
    <w:rsid w:val="00FF6DA8"/>
    <w:pPr>
      <w:widowControl w:val="0"/>
      <w:autoSpaceDE w:val="0"/>
      <w:autoSpaceDN w:val="0"/>
      <w:spacing w:before="81"/>
      <w:ind w:left="2" w:right="22" w:firstLine="719"/>
      <w:jc w:val="both"/>
    </w:pPr>
    <w:rPr>
      <w:rFonts w:ascii="Times New Roman" w:eastAsia="Times New Roman" w:hAnsi="Times New Roman" w:cs="Times New Roman"/>
      <w:sz w:val="22"/>
      <w:szCs w:val="22"/>
      <w:lang w:eastAsia="en-US"/>
    </w:rPr>
  </w:style>
  <w:style w:type="character" w:customStyle="1" w:styleId="fontstyle01">
    <w:name w:val="fontstyle01"/>
    <w:basedOn w:val="DefaultParagraphFont"/>
    <w:rsid w:val="00E20C03"/>
    <w:rPr>
      <w:rFonts w:ascii="TimesNewRomanPSMT" w:hAnsi="TimesNewRomanPSMT" w:hint="default"/>
      <w:b w:val="0"/>
      <w:bCs w:val="0"/>
      <w:i w:val="0"/>
      <w:iCs w:val="0"/>
      <w:color w:val="000000"/>
      <w:sz w:val="30"/>
      <w:szCs w:val="30"/>
    </w:rPr>
  </w:style>
  <w:style w:type="character" w:styleId="Hyperlink">
    <w:name w:val="Hyperlink"/>
    <w:basedOn w:val="DefaultParagraphFont"/>
    <w:uiPriority w:val="99"/>
    <w:unhideWhenUsed/>
    <w:rsid w:val="00C52C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2573">
      <w:bodyDiv w:val="1"/>
      <w:marLeft w:val="0"/>
      <w:marRight w:val="0"/>
      <w:marTop w:val="0"/>
      <w:marBottom w:val="0"/>
      <w:divBdr>
        <w:top w:val="none" w:sz="0" w:space="0" w:color="auto"/>
        <w:left w:val="none" w:sz="0" w:space="0" w:color="auto"/>
        <w:bottom w:val="none" w:sz="0" w:space="0" w:color="auto"/>
        <w:right w:val="none" w:sz="0" w:space="0" w:color="auto"/>
      </w:divBdr>
    </w:div>
    <w:div w:id="24717306">
      <w:bodyDiv w:val="1"/>
      <w:marLeft w:val="0"/>
      <w:marRight w:val="0"/>
      <w:marTop w:val="0"/>
      <w:marBottom w:val="0"/>
      <w:divBdr>
        <w:top w:val="none" w:sz="0" w:space="0" w:color="auto"/>
        <w:left w:val="none" w:sz="0" w:space="0" w:color="auto"/>
        <w:bottom w:val="none" w:sz="0" w:space="0" w:color="auto"/>
        <w:right w:val="none" w:sz="0" w:space="0" w:color="auto"/>
      </w:divBdr>
    </w:div>
    <w:div w:id="83190440">
      <w:bodyDiv w:val="1"/>
      <w:marLeft w:val="0"/>
      <w:marRight w:val="0"/>
      <w:marTop w:val="0"/>
      <w:marBottom w:val="0"/>
      <w:divBdr>
        <w:top w:val="none" w:sz="0" w:space="0" w:color="auto"/>
        <w:left w:val="none" w:sz="0" w:space="0" w:color="auto"/>
        <w:bottom w:val="none" w:sz="0" w:space="0" w:color="auto"/>
        <w:right w:val="none" w:sz="0" w:space="0" w:color="auto"/>
      </w:divBdr>
    </w:div>
    <w:div w:id="102265778">
      <w:bodyDiv w:val="1"/>
      <w:marLeft w:val="0"/>
      <w:marRight w:val="0"/>
      <w:marTop w:val="0"/>
      <w:marBottom w:val="0"/>
      <w:divBdr>
        <w:top w:val="none" w:sz="0" w:space="0" w:color="auto"/>
        <w:left w:val="none" w:sz="0" w:space="0" w:color="auto"/>
        <w:bottom w:val="none" w:sz="0" w:space="0" w:color="auto"/>
        <w:right w:val="none" w:sz="0" w:space="0" w:color="auto"/>
      </w:divBdr>
    </w:div>
    <w:div w:id="105589954">
      <w:bodyDiv w:val="1"/>
      <w:marLeft w:val="0"/>
      <w:marRight w:val="0"/>
      <w:marTop w:val="0"/>
      <w:marBottom w:val="0"/>
      <w:divBdr>
        <w:top w:val="none" w:sz="0" w:space="0" w:color="auto"/>
        <w:left w:val="none" w:sz="0" w:space="0" w:color="auto"/>
        <w:bottom w:val="none" w:sz="0" w:space="0" w:color="auto"/>
        <w:right w:val="none" w:sz="0" w:space="0" w:color="auto"/>
      </w:divBdr>
    </w:div>
    <w:div w:id="114492104">
      <w:bodyDiv w:val="1"/>
      <w:marLeft w:val="0"/>
      <w:marRight w:val="0"/>
      <w:marTop w:val="0"/>
      <w:marBottom w:val="0"/>
      <w:divBdr>
        <w:top w:val="none" w:sz="0" w:space="0" w:color="auto"/>
        <w:left w:val="none" w:sz="0" w:space="0" w:color="auto"/>
        <w:bottom w:val="none" w:sz="0" w:space="0" w:color="auto"/>
        <w:right w:val="none" w:sz="0" w:space="0" w:color="auto"/>
      </w:divBdr>
    </w:div>
    <w:div w:id="477039817">
      <w:bodyDiv w:val="1"/>
      <w:marLeft w:val="0"/>
      <w:marRight w:val="0"/>
      <w:marTop w:val="0"/>
      <w:marBottom w:val="0"/>
      <w:divBdr>
        <w:top w:val="none" w:sz="0" w:space="0" w:color="auto"/>
        <w:left w:val="none" w:sz="0" w:space="0" w:color="auto"/>
        <w:bottom w:val="none" w:sz="0" w:space="0" w:color="auto"/>
        <w:right w:val="none" w:sz="0" w:space="0" w:color="auto"/>
      </w:divBdr>
    </w:div>
    <w:div w:id="529026570">
      <w:bodyDiv w:val="1"/>
      <w:marLeft w:val="0"/>
      <w:marRight w:val="0"/>
      <w:marTop w:val="0"/>
      <w:marBottom w:val="0"/>
      <w:divBdr>
        <w:top w:val="none" w:sz="0" w:space="0" w:color="auto"/>
        <w:left w:val="none" w:sz="0" w:space="0" w:color="auto"/>
        <w:bottom w:val="none" w:sz="0" w:space="0" w:color="auto"/>
        <w:right w:val="none" w:sz="0" w:space="0" w:color="auto"/>
      </w:divBdr>
    </w:div>
    <w:div w:id="562376115">
      <w:bodyDiv w:val="1"/>
      <w:marLeft w:val="0"/>
      <w:marRight w:val="0"/>
      <w:marTop w:val="0"/>
      <w:marBottom w:val="0"/>
      <w:divBdr>
        <w:top w:val="none" w:sz="0" w:space="0" w:color="auto"/>
        <w:left w:val="none" w:sz="0" w:space="0" w:color="auto"/>
        <w:bottom w:val="none" w:sz="0" w:space="0" w:color="auto"/>
        <w:right w:val="none" w:sz="0" w:space="0" w:color="auto"/>
      </w:divBdr>
    </w:div>
    <w:div w:id="589316437">
      <w:bodyDiv w:val="1"/>
      <w:marLeft w:val="0"/>
      <w:marRight w:val="0"/>
      <w:marTop w:val="0"/>
      <w:marBottom w:val="0"/>
      <w:divBdr>
        <w:top w:val="none" w:sz="0" w:space="0" w:color="auto"/>
        <w:left w:val="none" w:sz="0" w:space="0" w:color="auto"/>
        <w:bottom w:val="none" w:sz="0" w:space="0" w:color="auto"/>
        <w:right w:val="none" w:sz="0" w:space="0" w:color="auto"/>
      </w:divBdr>
    </w:div>
    <w:div w:id="623266705">
      <w:bodyDiv w:val="1"/>
      <w:marLeft w:val="0"/>
      <w:marRight w:val="0"/>
      <w:marTop w:val="0"/>
      <w:marBottom w:val="0"/>
      <w:divBdr>
        <w:top w:val="none" w:sz="0" w:space="0" w:color="auto"/>
        <w:left w:val="none" w:sz="0" w:space="0" w:color="auto"/>
        <w:bottom w:val="none" w:sz="0" w:space="0" w:color="auto"/>
        <w:right w:val="none" w:sz="0" w:space="0" w:color="auto"/>
      </w:divBdr>
    </w:div>
    <w:div w:id="789978960">
      <w:bodyDiv w:val="1"/>
      <w:marLeft w:val="0"/>
      <w:marRight w:val="0"/>
      <w:marTop w:val="0"/>
      <w:marBottom w:val="0"/>
      <w:divBdr>
        <w:top w:val="none" w:sz="0" w:space="0" w:color="auto"/>
        <w:left w:val="none" w:sz="0" w:space="0" w:color="auto"/>
        <w:bottom w:val="none" w:sz="0" w:space="0" w:color="auto"/>
        <w:right w:val="none" w:sz="0" w:space="0" w:color="auto"/>
      </w:divBdr>
    </w:div>
    <w:div w:id="1048720295">
      <w:bodyDiv w:val="1"/>
      <w:marLeft w:val="0"/>
      <w:marRight w:val="0"/>
      <w:marTop w:val="0"/>
      <w:marBottom w:val="0"/>
      <w:divBdr>
        <w:top w:val="none" w:sz="0" w:space="0" w:color="auto"/>
        <w:left w:val="none" w:sz="0" w:space="0" w:color="auto"/>
        <w:bottom w:val="none" w:sz="0" w:space="0" w:color="auto"/>
        <w:right w:val="none" w:sz="0" w:space="0" w:color="auto"/>
      </w:divBdr>
    </w:div>
    <w:div w:id="1050882349">
      <w:bodyDiv w:val="1"/>
      <w:marLeft w:val="0"/>
      <w:marRight w:val="0"/>
      <w:marTop w:val="0"/>
      <w:marBottom w:val="0"/>
      <w:divBdr>
        <w:top w:val="none" w:sz="0" w:space="0" w:color="auto"/>
        <w:left w:val="none" w:sz="0" w:space="0" w:color="auto"/>
        <w:bottom w:val="none" w:sz="0" w:space="0" w:color="auto"/>
        <w:right w:val="none" w:sz="0" w:space="0" w:color="auto"/>
      </w:divBdr>
    </w:div>
    <w:div w:id="1095636426">
      <w:bodyDiv w:val="1"/>
      <w:marLeft w:val="0"/>
      <w:marRight w:val="0"/>
      <w:marTop w:val="0"/>
      <w:marBottom w:val="0"/>
      <w:divBdr>
        <w:top w:val="none" w:sz="0" w:space="0" w:color="auto"/>
        <w:left w:val="none" w:sz="0" w:space="0" w:color="auto"/>
        <w:bottom w:val="none" w:sz="0" w:space="0" w:color="auto"/>
        <w:right w:val="none" w:sz="0" w:space="0" w:color="auto"/>
      </w:divBdr>
    </w:div>
    <w:div w:id="1108963932">
      <w:bodyDiv w:val="1"/>
      <w:marLeft w:val="0"/>
      <w:marRight w:val="0"/>
      <w:marTop w:val="0"/>
      <w:marBottom w:val="0"/>
      <w:divBdr>
        <w:top w:val="none" w:sz="0" w:space="0" w:color="auto"/>
        <w:left w:val="none" w:sz="0" w:space="0" w:color="auto"/>
        <w:bottom w:val="none" w:sz="0" w:space="0" w:color="auto"/>
        <w:right w:val="none" w:sz="0" w:space="0" w:color="auto"/>
      </w:divBdr>
    </w:div>
    <w:div w:id="1209490748">
      <w:bodyDiv w:val="1"/>
      <w:marLeft w:val="0"/>
      <w:marRight w:val="0"/>
      <w:marTop w:val="0"/>
      <w:marBottom w:val="0"/>
      <w:divBdr>
        <w:top w:val="none" w:sz="0" w:space="0" w:color="auto"/>
        <w:left w:val="none" w:sz="0" w:space="0" w:color="auto"/>
        <w:bottom w:val="none" w:sz="0" w:space="0" w:color="auto"/>
        <w:right w:val="none" w:sz="0" w:space="0" w:color="auto"/>
      </w:divBdr>
    </w:div>
    <w:div w:id="1220361576">
      <w:bodyDiv w:val="1"/>
      <w:marLeft w:val="0"/>
      <w:marRight w:val="0"/>
      <w:marTop w:val="0"/>
      <w:marBottom w:val="0"/>
      <w:divBdr>
        <w:top w:val="none" w:sz="0" w:space="0" w:color="auto"/>
        <w:left w:val="none" w:sz="0" w:space="0" w:color="auto"/>
        <w:bottom w:val="none" w:sz="0" w:space="0" w:color="auto"/>
        <w:right w:val="none" w:sz="0" w:space="0" w:color="auto"/>
      </w:divBdr>
    </w:div>
    <w:div w:id="1431777186">
      <w:bodyDiv w:val="1"/>
      <w:marLeft w:val="0"/>
      <w:marRight w:val="0"/>
      <w:marTop w:val="0"/>
      <w:marBottom w:val="0"/>
      <w:divBdr>
        <w:top w:val="none" w:sz="0" w:space="0" w:color="auto"/>
        <w:left w:val="none" w:sz="0" w:space="0" w:color="auto"/>
        <w:bottom w:val="none" w:sz="0" w:space="0" w:color="auto"/>
        <w:right w:val="none" w:sz="0" w:space="0" w:color="auto"/>
      </w:divBdr>
    </w:div>
    <w:div w:id="1605723096">
      <w:bodyDiv w:val="1"/>
      <w:marLeft w:val="0"/>
      <w:marRight w:val="0"/>
      <w:marTop w:val="0"/>
      <w:marBottom w:val="0"/>
      <w:divBdr>
        <w:top w:val="none" w:sz="0" w:space="0" w:color="auto"/>
        <w:left w:val="none" w:sz="0" w:space="0" w:color="auto"/>
        <w:bottom w:val="none" w:sz="0" w:space="0" w:color="auto"/>
        <w:right w:val="none" w:sz="0" w:space="0" w:color="auto"/>
      </w:divBdr>
    </w:div>
    <w:div w:id="1655330129">
      <w:bodyDiv w:val="1"/>
      <w:marLeft w:val="0"/>
      <w:marRight w:val="0"/>
      <w:marTop w:val="0"/>
      <w:marBottom w:val="0"/>
      <w:divBdr>
        <w:top w:val="none" w:sz="0" w:space="0" w:color="auto"/>
        <w:left w:val="none" w:sz="0" w:space="0" w:color="auto"/>
        <w:bottom w:val="none" w:sz="0" w:space="0" w:color="auto"/>
        <w:right w:val="none" w:sz="0" w:space="0" w:color="auto"/>
      </w:divBdr>
    </w:div>
    <w:div w:id="1843163133">
      <w:bodyDiv w:val="1"/>
      <w:marLeft w:val="0"/>
      <w:marRight w:val="0"/>
      <w:marTop w:val="0"/>
      <w:marBottom w:val="0"/>
      <w:divBdr>
        <w:top w:val="none" w:sz="0" w:space="0" w:color="auto"/>
        <w:left w:val="none" w:sz="0" w:space="0" w:color="auto"/>
        <w:bottom w:val="none" w:sz="0" w:space="0" w:color="auto"/>
        <w:right w:val="none" w:sz="0" w:space="0" w:color="auto"/>
      </w:divBdr>
    </w:div>
    <w:div w:id="1844466466">
      <w:bodyDiv w:val="1"/>
      <w:marLeft w:val="0"/>
      <w:marRight w:val="0"/>
      <w:marTop w:val="0"/>
      <w:marBottom w:val="0"/>
      <w:divBdr>
        <w:top w:val="none" w:sz="0" w:space="0" w:color="auto"/>
        <w:left w:val="none" w:sz="0" w:space="0" w:color="auto"/>
        <w:bottom w:val="none" w:sz="0" w:space="0" w:color="auto"/>
        <w:right w:val="none" w:sz="0" w:space="0" w:color="auto"/>
      </w:divBdr>
    </w:div>
    <w:div w:id="1889947115">
      <w:bodyDiv w:val="1"/>
      <w:marLeft w:val="0"/>
      <w:marRight w:val="0"/>
      <w:marTop w:val="0"/>
      <w:marBottom w:val="0"/>
      <w:divBdr>
        <w:top w:val="none" w:sz="0" w:space="0" w:color="auto"/>
        <w:left w:val="none" w:sz="0" w:space="0" w:color="auto"/>
        <w:bottom w:val="none" w:sz="0" w:space="0" w:color="auto"/>
        <w:right w:val="none" w:sz="0" w:space="0" w:color="auto"/>
      </w:divBdr>
    </w:div>
    <w:div w:id="1942949030">
      <w:bodyDiv w:val="1"/>
      <w:marLeft w:val="0"/>
      <w:marRight w:val="0"/>
      <w:marTop w:val="0"/>
      <w:marBottom w:val="0"/>
      <w:divBdr>
        <w:top w:val="none" w:sz="0" w:space="0" w:color="auto"/>
        <w:left w:val="none" w:sz="0" w:space="0" w:color="auto"/>
        <w:bottom w:val="none" w:sz="0" w:space="0" w:color="auto"/>
        <w:right w:val="none" w:sz="0" w:space="0" w:color="auto"/>
      </w:divBdr>
    </w:div>
    <w:div w:id="1951358231">
      <w:bodyDiv w:val="1"/>
      <w:marLeft w:val="0"/>
      <w:marRight w:val="0"/>
      <w:marTop w:val="0"/>
      <w:marBottom w:val="0"/>
      <w:divBdr>
        <w:top w:val="none" w:sz="0" w:space="0" w:color="auto"/>
        <w:left w:val="none" w:sz="0" w:space="0" w:color="auto"/>
        <w:bottom w:val="none" w:sz="0" w:space="0" w:color="auto"/>
        <w:right w:val="none" w:sz="0" w:space="0" w:color="auto"/>
      </w:divBdr>
    </w:div>
    <w:div w:id="1978685333">
      <w:bodyDiv w:val="1"/>
      <w:marLeft w:val="0"/>
      <w:marRight w:val="0"/>
      <w:marTop w:val="0"/>
      <w:marBottom w:val="0"/>
      <w:divBdr>
        <w:top w:val="none" w:sz="0" w:space="0" w:color="auto"/>
        <w:left w:val="none" w:sz="0" w:space="0" w:color="auto"/>
        <w:bottom w:val="none" w:sz="0" w:space="0" w:color="auto"/>
        <w:right w:val="none" w:sz="0" w:space="0" w:color="auto"/>
      </w:divBdr>
    </w:div>
    <w:div w:id="2052225014">
      <w:bodyDiv w:val="1"/>
      <w:marLeft w:val="0"/>
      <w:marRight w:val="0"/>
      <w:marTop w:val="0"/>
      <w:marBottom w:val="0"/>
      <w:divBdr>
        <w:top w:val="none" w:sz="0" w:space="0" w:color="auto"/>
        <w:left w:val="none" w:sz="0" w:space="0" w:color="auto"/>
        <w:bottom w:val="none" w:sz="0" w:space="0" w:color="auto"/>
        <w:right w:val="none" w:sz="0" w:space="0" w:color="auto"/>
      </w:divBdr>
    </w:div>
    <w:div w:id="2062898579">
      <w:bodyDiv w:val="1"/>
      <w:marLeft w:val="0"/>
      <w:marRight w:val="0"/>
      <w:marTop w:val="0"/>
      <w:marBottom w:val="0"/>
      <w:divBdr>
        <w:top w:val="none" w:sz="0" w:space="0" w:color="auto"/>
        <w:left w:val="none" w:sz="0" w:space="0" w:color="auto"/>
        <w:bottom w:val="none" w:sz="0" w:space="0" w:color="auto"/>
        <w:right w:val="none" w:sz="0" w:space="0" w:color="auto"/>
      </w:divBdr>
    </w:div>
    <w:div w:id="2113162806">
      <w:bodyDiv w:val="1"/>
      <w:marLeft w:val="0"/>
      <w:marRight w:val="0"/>
      <w:marTop w:val="0"/>
      <w:marBottom w:val="0"/>
      <w:divBdr>
        <w:top w:val="none" w:sz="0" w:space="0" w:color="auto"/>
        <w:left w:val="none" w:sz="0" w:space="0" w:color="auto"/>
        <w:bottom w:val="none" w:sz="0" w:space="0" w:color="auto"/>
        <w:right w:val="none" w:sz="0" w:space="0" w:color="auto"/>
      </w:divBdr>
    </w:div>
    <w:div w:id="2134133707">
      <w:bodyDiv w:val="1"/>
      <w:marLeft w:val="0"/>
      <w:marRight w:val="0"/>
      <w:marTop w:val="0"/>
      <w:marBottom w:val="0"/>
      <w:divBdr>
        <w:top w:val="none" w:sz="0" w:space="0" w:color="auto"/>
        <w:left w:val="none" w:sz="0" w:space="0" w:color="auto"/>
        <w:bottom w:val="none" w:sz="0" w:space="0" w:color="auto"/>
        <w:right w:val="none" w:sz="0" w:space="0" w:color="auto"/>
      </w:divBdr>
    </w:div>
    <w:div w:id="2145731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za.ninhbinh.gov.vn/tin-tuc-su-kien/ban-quan-ly-khu-kinh-te-va-cac-khu-cong-nghiep-tinh-ninh-binh-tham-du-le-phat-dong-phong-trao-binh-dan-hoc-vu-so-152.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6</Pages>
  <Words>2832</Words>
  <Characters>10517</Characters>
  <Application>Microsoft Office Word</Application>
  <DocSecurity>0</DocSecurity>
  <Lines>87</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64</cp:revision>
  <dcterms:created xsi:type="dcterms:W3CDTF">2025-10-16T23:25:00Z</dcterms:created>
  <dcterms:modified xsi:type="dcterms:W3CDTF">2025-11-21T01:51:00Z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081EB89475554303963600A959A1BD75_11</vt:lpwstr>
  </property>
</Properties>
</file>